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56" w:rsidRPr="001A5F56" w:rsidRDefault="001A5F56" w:rsidP="001A5F56">
      <w:pPr>
        <w:shd w:val="clear" w:color="auto" w:fill="F2F4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1A5F56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ОТЧЁТ ИО ГЛАВЫ РЫБИНСКОГО СЕЛЬСКОГО ПОСЕЛЕНИЯ СЕРГЕЕВОЙ В.С.</w:t>
      </w:r>
    </w:p>
    <w:p w:rsidR="001A5F56" w:rsidRPr="00795DA4" w:rsidRDefault="002D3222" w:rsidP="001A5F56">
      <w:pPr>
        <w:shd w:val="clear" w:color="auto" w:fill="F2F4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за 2022 год 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задачах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на 2023</w:t>
      </w:r>
      <w:r w:rsidR="001A5F56" w:rsidRPr="00795D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год.</w:t>
      </w:r>
    </w:p>
    <w:p w:rsidR="001A5F56" w:rsidRPr="00795DA4" w:rsidRDefault="001A5F56" w:rsidP="001A5F56">
      <w:pPr>
        <w:shd w:val="clear" w:color="auto" w:fill="F2F4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Уважаемые жители Рыбинского поселения, сегодня мы собрались с вами, что</w:t>
      </w:r>
      <w:r w:rsidR="002D3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бы подвести итоги работы за 2022</w:t>
      </w:r>
      <w:r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го</w:t>
      </w:r>
      <w:r w:rsidR="002D3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д, и рассказать о планах на 2023</w:t>
      </w:r>
      <w:r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год.</w:t>
      </w:r>
    </w:p>
    <w:p w:rsidR="001A5F56" w:rsidRPr="00795DA4" w:rsidRDefault="001A5F56" w:rsidP="001A5F56">
      <w:pPr>
        <w:shd w:val="clear" w:color="auto" w:fill="F2F4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На территории Рыбинского сельское поселение </w:t>
      </w:r>
      <w:r w:rsidR="00A332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286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жилых домовладений</w:t>
      </w:r>
      <w:r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 Население занимается ведением ЛПХ, в которых числится КРС- </w:t>
      </w:r>
      <w:r w:rsidR="002D3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520</w:t>
      </w:r>
      <w:r w:rsidRPr="00390B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голо</w:t>
      </w:r>
      <w:r w:rsidR="002D3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вы, лошадей -19 голов, овцы- 120</w:t>
      </w:r>
      <w:r w:rsidRPr="00390B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гол</w:t>
      </w:r>
      <w:r w:rsidR="00390B27" w:rsidRPr="00390B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ов, свиней -127 голов; птицы 120</w:t>
      </w:r>
      <w:r w:rsidRPr="00390B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 голова.</w:t>
      </w:r>
    </w:p>
    <w:p w:rsidR="001A5F56" w:rsidRPr="00795DA4" w:rsidRDefault="0050656D" w:rsidP="001A5F56">
      <w:pPr>
        <w:shd w:val="clear" w:color="auto" w:fill="F2F4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Численность населения, </w:t>
      </w:r>
      <w:r w:rsidR="00D81E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согласно последней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D81E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D81E88" w:rsidRPr="00390B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переписи</w:t>
      </w:r>
      <w:r w:rsidRPr="00390B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населения составляет </w:t>
      </w:r>
      <w:r w:rsidR="00D81E88" w:rsidRPr="00390B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90B27" w:rsidRPr="00390B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745</w:t>
      </w:r>
      <w:r w:rsidR="002D3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человек.  </w:t>
      </w:r>
      <w:r w:rsidR="002D3222" w:rsidRPr="002D3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 2022</w:t>
      </w:r>
      <w:r w:rsidR="001A5F56" w:rsidRPr="002D3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</w:t>
      </w:r>
      <w:r w:rsidR="002D3222" w:rsidRPr="002D3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од  родилось 3 человек, умерло 5</w:t>
      </w:r>
      <w:r w:rsidR="001A5F56" w:rsidRPr="002D3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человек.</w:t>
      </w:r>
    </w:p>
    <w:p w:rsidR="001A5F56" w:rsidRPr="00795DA4" w:rsidRDefault="001A5F56" w:rsidP="001A5F56">
      <w:pPr>
        <w:shd w:val="clear" w:color="auto" w:fill="F2F4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5D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Деятельность совета депутатов муниципального образования Рыбин</w:t>
      </w:r>
      <w:r w:rsidR="002D32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ского сельского поселение в 2022</w:t>
      </w:r>
      <w:r w:rsidRPr="00795D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году</w:t>
      </w:r>
    </w:p>
    <w:p w:rsidR="001A5F56" w:rsidRPr="00795DA4" w:rsidRDefault="001A5F56" w:rsidP="001A5F56">
      <w:pPr>
        <w:shd w:val="clear" w:color="auto" w:fill="F2F4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Сформированный после выборов в сентябре 2018 года Сельский Совет депутатов</w:t>
      </w:r>
      <w:r w:rsidR="002D3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состоит из  7 депутатов. В 2022 году было проведено 22</w:t>
      </w:r>
      <w:r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заседаний Сельск</w:t>
      </w:r>
      <w:r w:rsidR="00D81E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ого Совета депутатов, принято </w:t>
      </w:r>
      <w:r w:rsidR="002D3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49</w:t>
      </w:r>
      <w:r w:rsidR="00F14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решений. Все решения приняты по основным направлениям деятельности, закрепленным за органами местного самоуправления Федеральным законом от 6 октября 2003 года N 131-ФЗ «Об общих принципах организации местного самоуправления в Российской Федерации» и Уставом Администрации Рыбинского сельского поселения Ольховского муниципального района Волгоградской области.</w:t>
      </w:r>
    </w:p>
    <w:p w:rsidR="001A5F56" w:rsidRPr="00795DA4" w:rsidRDefault="001A5F56" w:rsidP="001A5F56">
      <w:pPr>
        <w:shd w:val="clear" w:color="auto" w:fill="F2F4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рамках нормотворческой деятел</w:t>
      </w:r>
      <w:r w:rsidR="00F14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ь</w:t>
      </w:r>
      <w:r w:rsidR="002D3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ности администрацией принято 96 </w:t>
      </w:r>
      <w:r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Постановлений.</w:t>
      </w:r>
    </w:p>
    <w:p w:rsidR="005F4BD2" w:rsidRPr="005F4BD2" w:rsidRDefault="005F4BD2" w:rsidP="005F4BD2">
      <w:pPr>
        <w:pStyle w:val="2"/>
        <w:jc w:val="left"/>
        <w:rPr>
          <w:sz w:val="24"/>
          <w:szCs w:val="24"/>
          <w:u w:val="single"/>
        </w:rPr>
      </w:pPr>
      <w:bookmarkStart w:id="0" w:name="_Toc258835978"/>
      <w:bookmarkStart w:id="1" w:name="_Toc229365658"/>
      <w:bookmarkStart w:id="2" w:name="_Toc230525315"/>
      <w:bookmarkStart w:id="3" w:name="_Toc256435742"/>
      <w:r w:rsidRPr="005F4BD2">
        <w:rPr>
          <w:sz w:val="24"/>
          <w:szCs w:val="24"/>
          <w:u w:val="single"/>
        </w:rPr>
        <w:t>Исполнение доходной части бюджета</w:t>
      </w:r>
      <w:bookmarkEnd w:id="0"/>
      <w:bookmarkEnd w:id="1"/>
      <w:bookmarkEnd w:id="2"/>
    </w:p>
    <w:p w:rsidR="002D3222" w:rsidRPr="002D3222" w:rsidRDefault="002D3222" w:rsidP="002D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Toc258835979"/>
      <w:bookmarkEnd w:id="3"/>
      <w:r w:rsidRPr="002D3222">
        <w:rPr>
          <w:rFonts w:ascii="Times New Roman" w:hAnsi="Times New Roman" w:cs="Times New Roman"/>
          <w:sz w:val="24"/>
          <w:szCs w:val="24"/>
        </w:rPr>
        <w:t>В  бюджет  Рыбинского сельского поселения Ольховского муниципального района Волгоградской области поступило доходов в сумме 4282,47 тыс. рублей, при плане 4360,86 тыс</w:t>
      </w:r>
      <w:proofErr w:type="gramStart"/>
      <w:r w:rsidRPr="002D322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D3222">
        <w:rPr>
          <w:rFonts w:ascii="Times New Roman" w:hAnsi="Times New Roman" w:cs="Times New Roman"/>
          <w:sz w:val="24"/>
          <w:szCs w:val="24"/>
        </w:rPr>
        <w:t xml:space="preserve">ублей 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222">
        <w:rPr>
          <w:rFonts w:ascii="Times New Roman" w:hAnsi="Times New Roman" w:cs="Times New Roman"/>
          <w:sz w:val="24"/>
          <w:szCs w:val="24"/>
        </w:rPr>
        <w:t>98,2%</w:t>
      </w:r>
      <w:r w:rsidRPr="002D3222">
        <w:rPr>
          <w:rFonts w:ascii="Times New Roman" w:eastAsia="Calibri" w:hAnsi="Times New Roman" w:cs="Times New Roman"/>
          <w:sz w:val="24"/>
          <w:szCs w:val="24"/>
        </w:rPr>
        <w:t xml:space="preserve"> к уточненному годовому плану</w:t>
      </w:r>
    </w:p>
    <w:tbl>
      <w:tblPr>
        <w:tblW w:w="8370" w:type="dxa"/>
        <w:tblInd w:w="113" w:type="dxa"/>
        <w:tblLook w:val="04A0"/>
      </w:tblPr>
      <w:tblGrid>
        <w:gridCol w:w="4390"/>
        <w:gridCol w:w="1171"/>
        <w:gridCol w:w="1348"/>
        <w:gridCol w:w="1461"/>
      </w:tblGrid>
      <w:tr w:rsidR="002D3222" w:rsidRPr="002D3222" w:rsidTr="002D3222">
        <w:trPr>
          <w:trHeight w:val="705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22" w:rsidRPr="002D3222" w:rsidRDefault="002D3222" w:rsidP="002D3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222" w:rsidRPr="002D3222" w:rsidRDefault="002D3222" w:rsidP="002D3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D3222" w:rsidRPr="002D3222" w:rsidRDefault="002D3222" w:rsidP="002D3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сумма2022  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D3222" w:rsidRPr="002D3222" w:rsidRDefault="002D3222" w:rsidP="002D3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2D3222" w:rsidRPr="002D3222" w:rsidTr="002D3222">
        <w:trPr>
          <w:trHeight w:val="1092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3222" w:rsidRPr="002D3222" w:rsidRDefault="002D3222" w:rsidP="002D3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3222" w:rsidRPr="002D3222" w:rsidRDefault="002D3222" w:rsidP="002D3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Сумма 2022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222" w:rsidRPr="002D3222" w:rsidRDefault="002D3222" w:rsidP="002D3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222" w:rsidRPr="002D3222" w:rsidRDefault="002D3222" w:rsidP="002D3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22" w:rsidRPr="002D3222" w:rsidTr="002D3222">
        <w:trPr>
          <w:trHeight w:val="312"/>
        </w:trPr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3222" w:rsidRPr="002D3222" w:rsidRDefault="002D3222" w:rsidP="002D3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222" w:rsidRPr="002D3222" w:rsidRDefault="002D3222" w:rsidP="002D3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222" w:rsidRPr="002D3222" w:rsidRDefault="002D3222" w:rsidP="002D3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222" w:rsidRPr="002D3222" w:rsidRDefault="002D3222" w:rsidP="002D3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2D3222" w:rsidRPr="002D3222" w:rsidTr="002D3222">
        <w:trPr>
          <w:trHeight w:val="94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3222" w:rsidRPr="002D3222" w:rsidRDefault="002D3222" w:rsidP="002D32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товар</w:t>
            </w:r>
            <w:proofErr w:type="gramStart"/>
            <w:r w:rsidRPr="002D3222">
              <w:rPr>
                <w:rFonts w:ascii="Times New Roman" w:hAnsi="Times New Roman" w:cs="Times New Roman"/>
                <w:bCs/>
                <w:sz w:val="24"/>
                <w:szCs w:val="24"/>
              </w:rPr>
              <w:t>ы(</w:t>
            </w:r>
            <w:proofErr w:type="gramEnd"/>
            <w:r w:rsidRPr="002D3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работы, услуги) реализуемые на территории РФ </w:t>
            </w:r>
            <w:proofErr w:type="spellStart"/>
            <w:r w:rsidRPr="002D3222">
              <w:rPr>
                <w:rFonts w:ascii="Times New Roman" w:hAnsi="Times New Roman" w:cs="Times New Roman"/>
                <w:bCs/>
                <w:sz w:val="24"/>
                <w:szCs w:val="24"/>
              </w:rPr>
              <w:t>акцызы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222" w:rsidRPr="002D3222" w:rsidRDefault="002D3222" w:rsidP="002D32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bCs/>
                <w:sz w:val="24"/>
                <w:szCs w:val="24"/>
              </w:rPr>
              <w:t>473,7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222" w:rsidRPr="002D3222" w:rsidRDefault="002D3222" w:rsidP="002D32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bCs/>
                <w:sz w:val="24"/>
                <w:szCs w:val="24"/>
              </w:rPr>
              <w:t>474,46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222" w:rsidRPr="002D3222" w:rsidRDefault="002D3222" w:rsidP="002D3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 xml:space="preserve">100,2 </w:t>
            </w:r>
          </w:p>
        </w:tc>
      </w:tr>
      <w:tr w:rsidR="002D3222" w:rsidRPr="002D3222" w:rsidTr="002D3222">
        <w:trPr>
          <w:trHeight w:val="3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3222" w:rsidRPr="002D3222" w:rsidRDefault="002D3222" w:rsidP="002D3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222" w:rsidRPr="002D3222" w:rsidRDefault="002D3222" w:rsidP="002D3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388,3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222" w:rsidRPr="002D3222" w:rsidRDefault="002D3222" w:rsidP="002D3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388,93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222" w:rsidRPr="002D3222" w:rsidRDefault="002D3222" w:rsidP="002D3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2D3222" w:rsidRPr="002D3222" w:rsidTr="002D3222">
        <w:trPr>
          <w:trHeight w:val="3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3222" w:rsidRPr="002D3222" w:rsidRDefault="002D3222" w:rsidP="002D3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222" w:rsidRPr="002D3222" w:rsidRDefault="002D3222" w:rsidP="002D3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222" w:rsidRPr="002D3222" w:rsidRDefault="002D3222" w:rsidP="002D3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222" w:rsidRPr="002D3222" w:rsidRDefault="002D3222" w:rsidP="002D3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2D3222" w:rsidRPr="002D3222" w:rsidTr="002D3222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3222" w:rsidRPr="002D3222" w:rsidRDefault="002D3222" w:rsidP="002D3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222" w:rsidRPr="002D3222" w:rsidRDefault="002D3222" w:rsidP="002D3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222" w:rsidRPr="002D3222" w:rsidRDefault="002D3222" w:rsidP="002D3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18,59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222" w:rsidRPr="002D3222" w:rsidRDefault="002D3222" w:rsidP="002D3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2D3222" w:rsidRPr="002D3222" w:rsidTr="002D3222">
        <w:trPr>
          <w:trHeight w:val="31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3222" w:rsidRPr="002D3222" w:rsidRDefault="002D3222" w:rsidP="002D3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222" w:rsidRPr="002D3222" w:rsidRDefault="002D3222" w:rsidP="002D3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222" w:rsidRPr="002D3222" w:rsidRDefault="002D3222" w:rsidP="002D3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242,15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222" w:rsidRPr="002D3222" w:rsidRDefault="002D3222" w:rsidP="002D3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</w:tr>
      <w:tr w:rsidR="002D3222" w:rsidRPr="002D3222" w:rsidTr="002D3222">
        <w:trPr>
          <w:trHeight w:val="3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3222" w:rsidRPr="002D3222" w:rsidRDefault="002D3222" w:rsidP="002D32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222" w:rsidRPr="002D3222" w:rsidRDefault="002D3222" w:rsidP="002D32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222" w:rsidRPr="002D3222" w:rsidRDefault="002D3222" w:rsidP="002D32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bCs/>
                <w:sz w:val="24"/>
                <w:szCs w:val="24"/>
              </w:rPr>
              <w:t>1,4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222" w:rsidRPr="002D3222" w:rsidRDefault="002D3222" w:rsidP="002D3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D3222" w:rsidRPr="002D3222" w:rsidTr="002D3222">
        <w:trPr>
          <w:trHeight w:val="58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3222" w:rsidRPr="002D3222" w:rsidRDefault="002D3222" w:rsidP="002D3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 собственных доходов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222" w:rsidRPr="002D3222" w:rsidRDefault="002D3222" w:rsidP="002D3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222" w:rsidRPr="002D3222" w:rsidRDefault="002D3222" w:rsidP="002D3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1125,61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222" w:rsidRPr="002D3222" w:rsidRDefault="002D3222" w:rsidP="002D3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93,5</w:t>
            </w:r>
          </w:p>
        </w:tc>
      </w:tr>
      <w:tr w:rsidR="002D3222" w:rsidRPr="002D3222" w:rsidTr="002D3222">
        <w:trPr>
          <w:trHeight w:val="7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3222" w:rsidRPr="002D3222" w:rsidRDefault="002D3222" w:rsidP="002D32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bCs/>
                <w:sz w:val="24"/>
                <w:szCs w:val="24"/>
              </w:rPr>
              <w:t>Дотация бюджетам сельских поселений на выравнивание бюджетной обеспеченности (местный бюджет)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222" w:rsidRPr="002D3222" w:rsidRDefault="002D3222" w:rsidP="002D32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bCs/>
                <w:sz w:val="24"/>
                <w:szCs w:val="24"/>
              </w:rPr>
              <w:t>831,0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222" w:rsidRPr="002D3222" w:rsidRDefault="002D3222" w:rsidP="002D32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bCs/>
                <w:sz w:val="24"/>
                <w:szCs w:val="24"/>
              </w:rPr>
              <w:t>831,0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222" w:rsidRPr="002D3222" w:rsidRDefault="002D3222" w:rsidP="002D32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2D3222" w:rsidRPr="002D3222" w:rsidTr="002D3222">
        <w:trPr>
          <w:trHeight w:val="7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3222" w:rsidRPr="002D3222" w:rsidRDefault="002D3222" w:rsidP="002D32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межбюджетные трансферты передаваемые бюджетам сельских поселений (областной бюджет)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222" w:rsidRPr="002D3222" w:rsidRDefault="002D3222" w:rsidP="002D32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bCs/>
                <w:sz w:val="24"/>
                <w:szCs w:val="24"/>
              </w:rPr>
              <w:t>2261,96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222" w:rsidRPr="002D3222" w:rsidRDefault="002D3222" w:rsidP="002D32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bCs/>
                <w:sz w:val="24"/>
                <w:szCs w:val="24"/>
              </w:rPr>
              <w:t>2261,96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222" w:rsidRPr="002D3222" w:rsidRDefault="002D3222" w:rsidP="002D32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2D3222" w:rsidRPr="002D3222" w:rsidTr="002D3222">
        <w:trPr>
          <w:trHeight w:val="7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3222" w:rsidRPr="002D3222" w:rsidRDefault="002D3222" w:rsidP="002D32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Субвенции бюджетам бюджетной системы РФ (воинский учет и </w:t>
            </w:r>
            <w:proofErr w:type="spellStart"/>
            <w:r w:rsidRPr="002D3222">
              <w:rPr>
                <w:rFonts w:ascii="Times New Roman" w:hAnsi="Times New Roman" w:cs="Times New Roman"/>
                <w:bCs/>
                <w:sz w:val="24"/>
                <w:szCs w:val="24"/>
              </w:rPr>
              <w:t>адм</w:t>
            </w:r>
            <w:proofErr w:type="gramStart"/>
            <w:r w:rsidRPr="002D3222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2D3222">
              <w:rPr>
                <w:rFonts w:ascii="Times New Roman" w:hAnsi="Times New Roman" w:cs="Times New Roman"/>
                <w:bCs/>
                <w:sz w:val="24"/>
                <w:szCs w:val="24"/>
              </w:rPr>
              <w:t>омиссия</w:t>
            </w:r>
            <w:proofErr w:type="spellEnd"/>
            <w:r w:rsidRPr="002D322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222" w:rsidRPr="002D3222" w:rsidRDefault="002D3222" w:rsidP="002D32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bCs/>
                <w:sz w:val="24"/>
                <w:szCs w:val="24"/>
              </w:rPr>
              <w:t>63,9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222" w:rsidRPr="002D3222" w:rsidRDefault="002D3222" w:rsidP="002D32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bCs/>
                <w:sz w:val="24"/>
                <w:szCs w:val="24"/>
              </w:rPr>
              <w:t>63,9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222" w:rsidRPr="002D3222" w:rsidRDefault="002D3222" w:rsidP="002D32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bCs/>
                <w:sz w:val="24"/>
                <w:szCs w:val="24"/>
              </w:rPr>
              <w:t>63,9</w:t>
            </w:r>
          </w:p>
        </w:tc>
      </w:tr>
      <w:tr w:rsidR="002D3222" w:rsidRPr="002D3222" w:rsidTr="002D3222">
        <w:trPr>
          <w:trHeight w:val="46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3222" w:rsidRPr="002D3222" w:rsidRDefault="002D3222" w:rsidP="002D3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222" w:rsidRPr="002D3222" w:rsidRDefault="002D3222" w:rsidP="002D3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3156,86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222" w:rsidRPr="002D3222" w:rsidRDefault="002D3222" w:rsidP="002D3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3156,86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222" w:rsidRPr="002D3222" w:rsidRDefault="002D3222" w:rsidP="002D3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2D3222" w:rsidRPr="002D3222" w:rsidTr="002D3222">
        <w:trPr>
          <w:trHeight w:val="35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3222" w:rsidRPr="002D3222" w:rsidRDefault="002D3222" w:rsidP="002D3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222" w:rsidRPr="002D3222" w:rsidRDefault="002D3222" w:rsidP="002D32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bCs/>
                <w:sz w:val="24"/>
                <w:szCs w:val="24"/>
              </w:rPr>
              <w:t>4360,86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222" w:rsidRPr="002D3222" w:rsidRDefault="002D3222" w:rsidP="002D32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222">
              <w:rPr>
                <w:rFonts w:ascii="Times New Roman" w:hAnsi="Times New Roman" w:cs="Times New Roman"/>
                <w:bCs/>
                <w:sz w:val="24"/>
                <w:szCs w:val="24"/>
              </w:rPr>
              <w:t>4282,47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230"/>
            </w:tblGrid>
            <w:tr w:rsidR="002D3222" w:rsidRPr="002D3222" w:rsidTr="002D3222">
              <w:tc>
                <w:tcPr>
                  <w:tcW w:w="1230" w:type="dxa"/>
                </w:tcPr>
                <w:p w:rsidR="002D3222" w:rsidRPr="002D3222" w:rsidRDefault="002D3222" w:rsidP="002D3222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2D3222">
                    <w:rPr>
                      <w:bCs/>
                      <w:sz w:val="24"/>
                      <w:szCs w:val="24"/>
                    </w:rPr>
                    <w:t>100,0</w:t>
                  </w:r>
                </w:p>
              </w:tc>
            </w:tr>
          </w:tbl>
          <w:p w:rsidR="002D3222" w:rsidRPr="002D3222" w:rsidRDefault="002D3222" w:rsidP="002D32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D3222" w:rsidRPr="002D3222" w:rsidRDefault="002D3222" w:rsidP="002D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222" w:rsidRPr="002D3222" w:rsidRDefault="002D3222" w:rsidP="002D3222">
      <w:pPr>
        <w:pStyle w:val="2"/>
        <w:jc w:val="left"/>
        <w:rPr>
          <w:sz w:val="24"/>
          <w:szCs w:val="24"/>
          <w:u w:val="single"/>
        </w:rPr>
      </w:pPr>
      <w:r w:rsidRPr="002D3222">
        <w:rPr>
          <w:sz w:val="24"/>
          <w:szCs w:val="24"/>
          <w:u w:val="single"/>
        </w:rPr>
        <w:t>Исполнение расходной части бюджета</w:t>
      </w:r>
      <w:bookmarkStart w:id="5" w:name="_Toc133141969"/>
      <w:bookmarkStart w:id="6" w:name="_Toc133289458"/>
      <w:bookmarkStart w:id="7" w:name="_Toc163379487"/>
      <w:bookmarkStart w:id="8" w:name="_Toc164229335"/>
      <w:bookmarkStart w:id="9" w:name="_Toc230525361"/>
      <w:bookmarkEnd w:id="4"/>
    </w:p>
    <w:p w:rsidR="002D3222" w:rsidRPr="002D3222" w:rsidRDefault="002D3222" w:rsidP="002D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5"/>
    <w:bookmarkEnd w:id="6"/>
    <w:bookmarkEnd w:id="7"/>
    <w:bookmarkEnd w:id="8"/>
    <w:bookmarkEnd w:id="9"/>
    <w:p w:rsidR="002D3222" w:rsidRPr="002D3222" w:rsidRDefault="002D3222" w:rsidP="002D3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3222">
        <w:rPr>
          <w:rFonts w:ascii="Times New Roman" w:eastAsia="Calibri" w:hAnsi="Times New Roman" w:cs="Times New Roman"/>
          <w:sz w:val="24"/>
          <w:szCs w:val="24"/>
        </w:rPr>
        <w:lastRenderedPageBreak/>
        <w:t>Расходная часть   бюджета Рыбинского сельского поселения за 2022 год исполнена в сумме 4869,86 тыс</w:t>
      </w:r>
      <w:proofErr w:type="gramStart"/>
      <w:r w:rsidRPr="002D322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D3222">
        <w:rPr>
          <w:rFonts w:ascii="Times New Roman" w:eastAsia="Calibri" w:hAnsi="Times New Roman" w:cs="Times New Roman"/>
          <w:sz w:val="24"/>
          <w:szCs w:val="24"/>
        </w:rPr>
        <w:t xml:space="preserve">уб. или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222">
        <w:rPr>
          <w:rFonts w:ascii="Times New Roman" w:eastAsia="Calibri" w:hAnsi="Times New Roman" w:cs="Times New Roman"/>
          <w:sz w:val="24"/>
          <w:szCs w:val="24"/>
        </w:rPr>
        <w:t>96,2 % к уточненному годовому плану 5064,11тыс.</w:t>
      </w:r>
      <w:r>
        <w:rPr>
          <w:rFonts w:ascii="Times New Roman" w:eastAsia="Calibri" w:hAnsi="Times New Roman" w:cs="Times New Roman"/>
          <w:sz w:val="24"/>
          <w:szCs w:val="24"/>
        </w:rPr>
        <w:t>руб. Д</w:t>
      </w:r>
      <w:r w:rsidRPr="002D3222">
        <w:rPr>
          <w:rFonts w:ascii="Times New Roman" w:eastAsia="Calibri" w:hAnsi="Times New Roman" w:cs="Times New Roman"/>
          <w:sz w:val="24"/>
          <w:szCs w:val="24"/>
        </w:rPr>
        <w:t xml:space="preserve">енежные средства направлялись на выплату заработной платы работников , на оплату начислений на выплаты по оплате труда, на расчеты за коммунальные услуги, на перечисление межбюджетных трансфертов  </w:t>
      </w:r>
      <w:r w:rsidRPr="002D3222">
        <w:rPr>
          <w:rFonts w:ascii="Times New Roman" w:hAnsi="Times New Roman" w:cs="Times New Roman"/>
          <w:sz w:val="24"/>
          <w:szCs w:val="24"/>
        </w:rPr>
        <w:t>по передачи полномочий Ольховскому муниципальному району  осуществлению внешнего муниципального финансового контроля</w:t>
      </w:r>
      <w:r w:rsidRPr="002D322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D3222">
        <w:rPr>
          <w:rFonts w:ascii="Times New Roman" w:eastAsia="Calibri" w:hAnsi="Times New Roman" w:cs="Times New Roman"/>
          <w:sz w:val="24"/>
          <w:szCs w:val="24"/>
        </w:rPr>
        <w:t>и другие расходы.</w:t>
      </w:r>
    </w:p>
    <w:p w:rsidR="002D3222" w:rsidRPr="002D3222" w:rsidRDefault="002D3222" w:rsidP="002D32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D3222">
        <w:rPr>
          <w:rFonts w:ascii="Times New Roman" w:eastAsia="Calibri" w:hAnsi="Times New Roman" w:cs="Times New Roman"/>
          <w:b/>
          <w:sz w:val="24"/>
          <w:szCs w:val="24"/>
        </w:rPr>
        <w:t xml:space="preserve"> Основные направления расходов:</w:t>
      </w:r>
    </w:p>
    <w:p w:rsidR="002D3222" w:rsidRPr="002D3222" w:rsidRDefault="002D3222" w:rsidP="002D322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222">
        <w:rPr>
          <w:rFonts w:ascii="Times New Roman" w:eastAsia="Calibri" w:hAnsi="Times New Roman" w:cs="Times New Roman"/>
          <w:sz w:val="24"/>
          <w:szCs w:val="24"/>
        </w:rPr>
        <w:t>На заработную плату израсходовано всего –</w:t>
      </w:r>
      <w:r w:rsidRPr="002D3222">
        <w:rPr>
          <w:rFonts w:ascii="Times New Roman" w:eastAsia="Calibri" w:hAnsi="Times New Roman" w:cs="Times New Roman"/>
          <w:b/>
          <w:sz w:val="24"/>
          <w:szCs w:val="24"/>
        </w:rPr>
        <w:t>1995,24</w:t>
      </w:r>
      <w:r w:rsidRPr="002D3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3222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2D322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D3222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2D322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D3222" w:rsidRPr="002D3222" w:rsidRDefault="002D3222" w:rsidP="002D3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3222">
        <w:rPr>
          <w:rFonts w:ascii="Times New Roman" w:eastAsia="Calibri" w:hAnsi="Times New Roman" w:cs="Times New Roman"/>
          <w:sz w:val="24"/>
          <w:szCs w:val="24"/>
        </w:rPr>
        <w:t>в том числе:</w:t>
      </w:r>
    </w:p>
    <w:p w:rsidR="002D3222" w:rsidRPr="002D3222" w:rsidRDefault="002D3222" w:rsidP="002D3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3222">
        <w:rPr>
          <w:rFonts w:ascii="Times New Roman" w:eastAsia="Calibri" w:hAnsi="Times New Roman" w:cs="Times New Roman"/>
          <w:sz w:val="24"/>
          <w:szCs w:val="24"/>
        </w:rPr>
        <w:t xml:space="preserve">Заработная плата </w:t>
      </w:r>
      <w:r w:rsidRPr="002D3222">
        <w:rPr>
          <w:rFonts w:ascii="Times New Roman" w:eastAsia="Calibri" w:hAnsi="Times New Roman" w:cs="Times New Roman"/>
          <w:b/>
          <w:sz w:val="24"/>
          <w:szCs w:val="24"/>
        </w:rPr>
        <w:t xml:space="preserve">главы </w:t>
      </w:r>
      <w:proofErr w:type="spellStart"/>
      <w:r w:rsidRPr="002D3222">
        <w:rPr>
          <w:rFonts w:ascii="Times New Roman" w:eastAsia="Calibri" w:hAnsi="Times New Roman" w:cs="Times New Roman"/>
          <w:b/>
          <w:sz w:val="24"/>
          <w:szCs w:val="24"/>
        </w:rPr>
        <w:t>с\поселения</w:t>
      </w:r>
      <w:proofErr w:type="spellEnd"/>
      <w:r w:rsidRPr="002D3222">
        <w:rPr>
          <w:rFonts w:ascii="Times New Roman" w:eastAsia="Calibri" w:hAnsi="Times New Roman" w:cs="Times New Roman"/>
          <w:b/>
          <w:sz w:val="24"/>
          <w:szCs w:val="24"/>
        </w:rPr>
        <w:t xml:space="preserve"> – 363,23 </w:t>
      </w:r>
      <w:proofErr w:type="spellStart"/>
      <w:r w:rsidRPr="002D3222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2D322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D3222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</w:p>
    <w:p w:rsidR="002D3222" w:rsidRPr="002D3222" w:rsidRDefault="002D3222" w:rsidP="002D3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3222">
        <w:rPr>
          <w:rFonts w:ascii="Times New Roman" w:eastAsia="Calibri" w:hAnsi="Times New Roman" w:cs="Times New Roman"/>
          <w:sz w:val="24"/>
          <w:szCs w:val="24"/>
        </w:rPr>
        <w:t xml:space="preserve">     Заработная плата </w:t>
      </w:r>
      <w:r w:rsidRPr="002D3222">
        <w:rPr>
          <w:rFonts w:ascii="Times New Roman" w:eastAsia="Calibri" w:hAnsi="Times New Roman" w:cs="Times New Roman"/>
          <w:b/>
          <w:sz w:val="24"/>
          <w:szCs w:val="24"/>
        </w:rPr>
        <w:t>аппарата управления-</w:t>
      </w:r>
      <w:r w:rsidRPr="002D3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222">
        <w:rPr>
          <w:rFonts w:ascii="Times New Roman" w:eastAsia="Calibri" w:hAnsi="Times New Roman" w:cs="Times New Roman"/>
          <w:b/>
          <w:sz w:val="24"/>
          <w:szCs w:val="24"/>
        </w:rPr>
        <w:t xml:space="preserve">1475,16 </w:t>
      </w:r>
      <w:proofErr w:type="spellStart"/>
      <w:r w:rsidRPr="002D3222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2D322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D3222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</w:p>
    <w:p w:rsidR="002D3222" w:rsidRPr="002D3222" w:rsidRDefault="002D3222" w:rsidP="002D3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3222">
        <w:rPr>
          <w:rFonts w:ascii="Times New Roman" w:eastAsia="Calibri" w:hAnsi="Times New Roman" w:cs="Times New Roman"/>
          <w:sz w:val="24"/>
          <w:szCs w:val="24"/>
        </w:rPr>
        <w:t xml:space="preserve">     Заработная плата </w:t>
      </w:r>
      <w:r w:rsidRPr="002D3222">
        <w:rPr>
          <w:rFonts w:ascii="Times New Roman" w:eastAsia="Calibri" w:hAnsi="Times New Roman" w:cs="Times New Roman"/>
          <w:b/>
          <w:sz w:val="24"/>
          <w:szCs w:val="24"/>
        </w:rPr>
        <w:t>военного учетного работника</w:t>
      </w:r>
      <w:r w:rsidRPr="002D3222">
        <w:rPr>
          <w:rFonts w:ascii="Times New Roman" w:eastAsia="Calibri" w:hAnsi="Times New Roman" w:cs="Times New Roman"/>
          <w:sz w:val="24"/>
          <w:szCs w:val="24"/>
        </w:rPr>
        <w:t xml:space="preserve"> -   </w:t>
      </w:r>
      <w:r w:rsidRPr="002D3222">
        <w:rPr>
          <w:rFonts w:ascii="Times New Roman" w:eastAsia="Calibri" w:hAnsi="Times New Roman" w:cs="Times New Roman"/>
          <w:b/>
          <w:sz w:val="24"/>
          <w:szCs w:val="24"/>
        </w:rPr>
        <w:t xml:space="preserve">46,79 </w:t>
      </w:r>
      <w:proofErr w:type="spellStart"/>
      <w:r w:rsidRPr="002D3222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2D322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D3222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</w:p>
    <w:p w:rsidR="002D3222" w:rsidRPr="002D3222" w:rsidRDefault="002D3222" w:rsidP="002D3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3222">
        <w:rPr>
          <w:rFonts w:ascii="Times New Roman" w:eastAsia="Calibri" w:hAnsi="Times New Roman" w:cs="Times New Roman"/>
          <w:sz w:val="24"/>
          <w:szCs w:val="24"/>
        </w:rPr>
        <w:t xml:space="preserve">   Заработная плата </w:t>
      </w:r>
      <w:r w:rsidRPr="002D3222">
        <w:rPr>
          <w:rFonts w:ascii="Times New Roman" w:eastAsia="Calibri" w:hAnsi="Times New Roman" w:cs="Times New Roman"/>
          <w:b/>
          <w:sz w:val="24"/>
          <w:szCs w:val="24"/>
        </w:rPr>
        <w:t>по благоустройству – 110,06</w:t>
      </w:r>
      <w:r w:rsidRPr="002D3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3222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2D322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D3222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</w:p>
    <w:p w:rsidR="002D3222" w:rsidRPr="002D3222" w:rsidRDefault="002D3222" w:rsidP="002D322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222">
        <w:rPr>
          <w:rFonts w:ascii="Times New Roman" w:eastAsia="Calibri" w:hAnsi="Times New Roman" w:cs="Times New Roman"/>
          <w:sz w:val="24"/>
          <w:szCs w:val="24"/>
        </w:rPr>
        <w:t>Начисления на оплату труда всего 30,2%  -</w:t>
      </w:r>
      <w:r w:rsidRPr="002D3222">
        <w:rPr>
          <w:rFonts w:ascii="Times New Roman" w:eastAsia="Calibri" w:hAnsi="Times New Roman" w:cs="Times New Roman"/>
          <w:b/>
          <w:sz w:val="24"/>
          <w:szCs w:val="24"/>
        </w:rPr>
        <w:t>602,56</w:t>
      </w:r>
      <w:r w:rsidRPr="002D3222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proofErr w:type="gramStart"/>
      <w:r w:rsidRPr="002D3222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 w:rsidRPr="002D3222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</w:p>
    <w:p w:rsidR="002D3222" w:rsidRPr="002D3222" w:rsidRDefault="002D3222" w:rsidP="002D3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3222">
        <w:rPr>
          <w:rFonts w:ascii="Times New Roman" w:eastAsia="Calibri" w:hAnsi="Times New Roman" w:cs="Times New Roman"/>
          <w:sz w:val="24"/>
          <w:szCs w:val="24"/>
        </w:rPr>
        <w:t xml:space="preserve">3. Услуги связи расходы составили – </w:t>
      </w:r>
      <w:r w:rsidRPr="002D3222">
        <w:rPr>
          <w:rFonts w:ascii="Times New Roman" w:eastAsia="Calibri" w:hAnsi="Times New Roman" w:cs="Times New Roman"/>
          <w:b/>
          <w:sz w:val="24"/>
          <w:szCs w:val="24"/>
        </w:rPr>
        <w:t>41,33</w:t>
      </w:r>
      <w:proofErr w:type="gramStart"/>
      <w:r w:rsidRPr="002D3222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End"/>
      <w:r w:rsidRPr="002D3222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</w:p>
    <w:p w:rsidR="002D3222" w:rsidRPr="002D3222" w:rsidRDefault="002D3222" w:rsidP="002D3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3222">
        <w:rPr>
          <w:rFonts w:ascii="Times New Roman" w:eastAsia="Calibri" w:hAnsi="Times New Roman" w:cs="Times New Roman"/>
          <w:sz w:val="24"/>
          <w:szCs w:val="24"/>
        </w:rPr>
        <w:t>4.Коммунальные услуги газ расходы составили  -</w:t>
      </w:r>
      <w:r w:rsidRPr="002D3222">
        <w:rPr>
          <w:rFonts w:ascii="Times New Roman" w:eastAsia="Calibri" w:hAnsi="Times New Roman" w:cs="Times New Roman"/>
          <w:b/>
          <w:sz w:val="24"/>
          <w:szCs w:val="24"/>
        </w:rPr>
        <w:t>44,97</w:t>
      </w:r>
      <w:r w:rsidRPr="002D3222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2D322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D3222">
        <w:rPr>
          <w:rFonts w:ascii="Times New Roman" w:eastAsia="Calibri" w:hAnsi="Times New Roman" w:cs="Times New Roman"/>
          <w:sz w:val="24"/>
          <w:szCs w:val="24"/>
        </w:rPr>
        <w:t xml:space="preserve">уб.       Коммунальные свет расходы составили –  </w:t>
      </w:r>
      <w:r w:rsidRPr="002D3222">
        <w:rPr>
          <w:rFonts w:ascii="Times New Roman" w:eastAsia="Calibri" w:hAnsi="Times New Roman" w:cs="Times New Roman"/>
          <w:b/>
          <w:sz w:val="24"/>
          <w:szCs w:val="24"/>
        </w:rPr>
        <w:t>142,5</w:t>
      </w:r>
      <w:r w:rsidRPr="002D3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3222">
        <w:rPr>
          <w:rFonts w:ascii="Times New Roman" w:eastAsia="Calibri" w:hAnsi="Times New Roman" w:cs="Times New Roman"/>
          <w:sz w:val="24"/>
          <w:szCs w:val="24"/>
        </w:rPr>
        <w:t>тыс</w:t>
      </w:r>
      <w:proofErr w:type="spellEnd"/>
      <w:r w:rsidRPr="002D3222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:rsidR="002D3222" w:rsidRPr="002D3222" w:rsidRDefault="002D3222" w:rsidP="002D3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3222">
        <w:rPr>
          <w:rFonts w:ascii="Times New Roman" w:eastAsia="Calibri" w:hAnsi="Times New Roman" w:cs="Times New Roman"/>
          <w:sz w:val="24"/>
          <w:szCs w:val="24"/>
        </w:rPr>
        <w:t xml:space="preserve">5.Передача полномочий по культуре – </w:t>
      </w:r>
      <w:r w:rsidRPr="002D3222">
        <w:rPr>
          <w:rFonts w:ascii="Times New Roman" w:eastAsia="Calibri" w:hAnsi="Times New Roman" w:cs="Times New Roman"/>
          <w:b/>
          <w:sz w:val="24"/>
          <w:szCs w:val="24"/>
        </w:rPr>
        <w:t>1131,2</w:t>
      </w:r>
      <w:r w:rsidRPr="002D3222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2D322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D3222">
        <w:rPr>
          <w:rFonts w:ascii="Times New Roman" w:eastAsia="Calibri" w:hAnsi="Times New Roman" w:cs="Times New Roman"/>
          <w:sz w:val="24"/>
          <w:szCs w:val="24"/>
        </w:rPr>
        <w:t>уб</w:t>
      </w:r>
    </w:p>
    <w:p w:rsidR="002D3222" w:rsidRPr="002D3222" w:rsidRDefault="002D3222" w:rsidP="002D3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3222" w:rsidRPr="002D3222" w:rsidRDefault="002D3222" w:rsidP="002D3222">
      <w:pPr>
        <w:tabs>
          <w:tab w:val="left" w:pos="52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3222">
        <w:rPr>
          <w:rFonts w:ascii="Times New Roman" w:eastAsia="Calibri" w:hAnsi="Times New Roman" w:cs="Times New Roman"/>
          <w:sz w:val="24"/>
          <w:szCs w:val="24"/>
        </w:rPr>
        <w:t xml:space="preserve">    6. Прочие расходы -</w:t>
      </w:r>
      <w:r w:rsidRPr="002D3222">
        <w:rPr>
          <w:rFonts w:ascii="Times New Roman" w:eastAsia="Calibri" w:hAnsi="Times New Roman" w:cs="Times New Roman"/>
          <w:b/>
          <w:sz w:val="24"/>
          <w:szCs w:val="24"/>
        </w:rPr>
        <w:t>912,06</w:t>
      </w:r>
      <w:r w:rsidRPr="002D3222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proofErr w:type="gramStart"/>
      <w:r w:rsidRPr="002D322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D3222">
        <w:rPr>
          <w:rFonts w:ascii="Times New Roman" w:eastAsia="Calibri" w:hAnsi="Times New Roman" w:cs="Times New Roman"/>
          <w:sz w:val="24"/>
          <w:szCs w:val="24"/>
        </w:rPr>
        <w:t>уб.</w:t>
      </w:r>
      <w:r w:rsidRPr="002D3222">
        <w:rPr>
          <w:rFonts w:ascii="Times New Roman" w:eastAsia="Calibri" w:hAnsi="Times New Roman" w:cs="Times New Roman"/>
          <w:sz w:val="24"/>
          <w:szCs w:val="24"/>
        </w:rPr>
        <w:tab/>
      </w:r>
    </w:p>
    <w:p w:rsidR="002D3222" w:rsidRPr="002D3222" w:rsidRDefault="002D3222" w:rsidP="002D3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3222">
        <w:rPr>
          <w:rFonts w:ascii="Times New Roman" w:eastAsia="Calibri" w:hAnsi="Times New Roman" w:cs="Times New Roman"/>
          <w:sz w:val="24"/>
          <w:szCs w:val="24"/>
        </w:rPr>
        <w:t>В том числе:</w:t>
      </w:r>
    </w:p>
    <w:p w:rsidR="002D3222" w:rsidRPr="002D3222" w:rsidRDefault="002D3222" w:rsidP="002D3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3222">
        <w:rPr>
          <w:rFonts w:ascii="Times New Roman" w:hAnsi="Times New Roman" w:cs="Times New Roman"/>
          <w:sz w:val="24"/>
          <w:szCs w:val="24"/>
        </w:rPr>
        <w:t>Осуществление внешнего муниципального финансового контроля КСО</w:t>
      </w:r>
      <w:r w:rsidRPr="002D3222"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2D3222">
        <w:rPr>
          <w:rFonts w:ascii="Times New Roman" w:eastAsia="Calibri" w:hAnsi="Times New Roman" w:cs="Times New Roman"/>
          <w:b/>
          <w:sz w:val="24"/>
          <w:szCs w:val="24"/>
        </w:rPr>
        <w:t>30,5</w:t>
      </w:r>
      <w:r w:rsidRPr="002D3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3222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2D322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D3222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</w:p>
    <w:p w:rsidR="002D3222" w:rsidRPr="002D3222" w:rsidRDefault="002D3222" w:rsidP="002D3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3222">
        <w:rPr>
          <w:rFonts w:ascii="Times New Roman" w:eastAsia="Calibri" w:hAnsi="Times New Roman" w:cs="Times New Roman"/>
          <w:sz w:val="24"/>
          <w:szCs w:val="24"/>
        </w:rPr>
        <w:t>Приобретение запчастей,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3222">
        <w:rPr>
          <w:rFonts w:ascii="Times New Roman" w:eastAsia="Calibri" w:hAnsi="Times New Roman" w:cs="Times New Roman"/>
          <w:sz w:val="24"/>
          <w:szCs w:val="24"/>
        </w:rPr>
        <w:t>хозтоваров</w:t>
      </w:r>
      <w:proofErr w:type="spellEnd"/>
      <w:r w:rsidRPr="002D3222">
        <w:rPr>
          <w:rFonts w:ascii="Times New Roman" w:eastAsia="Calibri" w:hAnsi="Times New Roman" w:cs="Times New Roman"/>
          <w:sz w:val="24"/>
          <w:szCs w:val="24"/>
        </w:rPr>
        <w:t>, строй материалов</w:t>
      </w:r>
      <w:proofErr w:type="gramStart"/>
      <w:r w:rsidRPr="002D3222">
        <w:rPr>
          <w:rFonts w:ascii="Times New Roman" w:eastAsia="Calibri" w:hAnsi="Times New Roman" w:cs="Times New Roman"/>
          <w:sz w:val="24"/>
          <w:szCs w:val="24"/>
        </w:rPr>
        <w:t>,к</w:t>
      </w:r>
      <w:proofErr w:type="gramEnd"/>
      <w:r w:rsidRPr="002D3222">
        <w:rPr>
          <w:rFonts w:ascii="Times New Roman" w:eastAsia="Calibri" w:hAnsi="Times New Roman" w:cs="Times New Roman"/>
          <w:sz w:val="24"/>
          <w:szCs w:val="24"/>
        </w:rPr>
        <w:t>анц.товар.-</w:t>
      </w:r>
      <w:r w:rsidRPr="002D3222">
        <w:rPr>
          <w:rFonts w:ascii="Times New Roman" w:eastAsia="Calibri" w:hAnsi="Times New Roman" w:cs="Times New Roman"/>
          <w:b/>
          <w:sz w:val="24"/>
          <w:szCs w:val="24"/>
        </w:rPr>
        <w:t>59,44</w:t>
      </w:r>
      <w:r w:rsidRPr="002D3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3222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</w:p>
    <w:p w:rsidR="002D3222" w:rsidRPr="002D3222" w:rsidRDefault="002D3222" w:rsidP="002D3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3222">
        <w:rPr>
          <w:rFonts w:ascii="Times New Roman" w:eastAsia="Calibri" w:hAnsi="Times New Roman" w:cs="Times New Roman"/>
          <w:sz w:val="24"/>
          <w:szCs w:val="24"/>
        </w:rPr>
        <w:t xml:space="preserve">Приобретение светильников– </w:t>
      </w:r>
      <w:r w:rsidRPr="002D3222">
        <w:rPr>
          <w:rFonts w:ascii="Times New Roman" w:eastAsia="Calibri" w:hAnsi="Times New Roman" w:cs="Times New Roman"/>
          <w:b/>
          <w:sz w:val="24"/>
          <w:szCs w:val="24"/>
        </w:rPr>
        <w:t>21,0</w:t>
      </w:r>
      <w:r w:rsidRPr="002D3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3222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2D322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D3222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2D322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D3222" w:rsidRPr="002D3222" w:rsidRDefault="002D3222" w:rsidP="002D3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3222">
        <w:rPr>
          <w:rFonts w:ascii="Times New Roman" w:eastAsia="Calibri" w:hAnsi="Times New Roman" w:cs="Times New Roman"/>
          <w:sz w:val="24"/>
          <w:szCs w:val="24"/>
        </w:rPr>
        <w:t xml:space="preserve">Проведение выборов – </w:t>
      </w:r>
      <w:r w:rsidRPr="002D3222">
        <w:rPr>
          <w:rFonts w:ascii="Times New Roman" w:eastAsia="Calibri" w:hAnsi="Times New Roman" w:cs="Times New Roman"/>
          <w:b/>
          <w:sz w:val="24"/>
          <w:szCs w:val="24"/>
        </w:rPr>
        <w:t>210,0</w:t>
      </w:r>
      <w:r w:rsidRPr="002D3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3222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2D322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D3222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</w:p>
    <w:p w:rsidR="002D3222" w:rsidRPr="002D3222" w:rsidRDefault="002D3222" w:rsidP="002D3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3222">
        <w:rPr>
          <w:rFonts w:ascii="Times New Roman" w:eastAsia="Calibri" w:hAnsi="Times New Roman" w:cs="Times New Roman"/>
          <w:sz w:val="24"/>
          <w:szCs w:val="24"/>
        </w:rPr>
        <w:t xml:space="preserve">Приобретение ГСМ – </w:t>
      </w:r>
      <w:r w:rsidRPr="002D3222">
        <w:rPr>
          <w:rFonts w:ascii="Times New Roman" w:eastAsia="Calibri" w:hAnsi="Times New Roman" w:cs="Times New Roman"/>
          <w:b/>
          <w:sz w:val="24"/>
          <w:szCs w:val="24"/>
        </w:rPr>
        <w:t>87,81</w:t>
      </w:r>
      <w:r w:rsidRPr="002D3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3222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2D322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D3222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2D3222">
        <w:rPr>
          <w:rFonts w:ascii="Times New Roman" w:eastAsia="Calibri" w:hAnsi="Times New Roman" w:cs="Times New Roman"/>
          <w:sz w:val="24"/>
          <w:szCs w:val="24"/>
        </w:rPr>
        <w:t>;.</w:t>
      </w:r>
    </w:p>
    <w:p w:rsidR="002D3222" w:rsidRPr="002D3222" w:rsidRDefault="002D3222" w:rsidP="002D3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3222">
        <w:rPr>
          <w:rFonts w:ascii="Times New Roman" w:eastAsia="Calibri" w:hAnsi="Times New Roman" w:cs="Times New Roman"/>
          <w:sz w:val="24"/>
          <w:szCs w:val="24"/>
        </w:rPr>
        <w:t xml:space="preserve">Приобретение новогодних подарков – </w:t>
      </w:r>
      <w:r w:rsidRPr="002D3222">
        <w:rPr>
          <w:rFonts w:ascii="Times New Roman" w:eastAsia="Calibri" w:hAnsi="Times New Roman" w:cs="Times New Roman"/>
          <w:b/>
          <w:sz w:val="24"/>
          <w:szCs w:val="24"/>
        </w:rPr>
        <w:t>17,2</w:t>
      </w:r>
      <w:r w:rsidRPr="002D3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3222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2D322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D3222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2D322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D3222" w:rsidRPr="002D3222" w:rsidRDefault="002D3222" w:rsidP="002D3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3222">
        <w:rPr>
          <w:rFonts w:ascii="Times New Roman" w:eastAsia="Calibri" w:hAnsi="Times New Roman" w:cs="Times New Roman"/>
          <w:sz w:val="24"/>
          <w:szCs w:val="24"/>
        </w:rPr>
        <w:t>Средства массовой информации (печатная продукция)-</w:t>
      </w:r>
      <w:r w:rsidRPr="002D3222">
        <w:rPr>
          <w:rFonts w:ascii="Times New Roman" w:eastAsia="Calibri" w:hAnsi="Times New Roman" w:cs="Times New Roman"/>
          <w:b/>
          <w:sz w:val="24"/>
          <w:szCs w:val="24"/>
        </w:rPr>
        <w:t>1,6</w:t>
      </w:r>
      <w:r w:rsidRPr="002D3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3222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2D322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D3222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2D322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D3222" w:rsidRPr="002D3222" w:rsidRDefault="002D3222" w:rsidP="002D3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3222">
        <w:rPr>
          <w:rFonts w:ascii="Times New Roman" w:eastAsia="Calibri" w:hAnsi="Times New Roman" w:cs="Times New Roman"/>
          <w:sz w:val="24"/>
          <w:szCs w:val="24"/>
        </w:rPr>
        <w:t xml:space="preserve">Пожарная безопасность – </w:t>
      </w:r>
      <w:r w:rsidRPr="002D3222">
        <w:rPr>
          <w:rFonts w:ascii="Times New Roman" w:eastAsia="Calibri" w:hAnsi="Times New Roman" w:cs="Times New Roman"/>
          <w:b/>
          <w:sz w:val="24"/>
          <w:szCs w:val="24"/>
        </w:rPr>
        <w:t>13,67</w:t>
      </w:r>
      <w:r w:rsidRPr="002D3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3222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2D322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D3222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</w:p>
    <w:p w:rsidR="002D3222" w:rsidRPr="002D3222" w:rsidRDefault="002D3222" w:rsidP="002D3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3222">
        <w:rPr>
          <w:rFonts w:ascii="Times New Roman" w:eastAsia="Calibri" w:hAnsi="Times New Roman" w:cs="Times New Roman"/>
          <w:sz w:val="24"/>
          <w:szCs w:val="24"/>
        </w:rPr>
        <w:t xml:space="preserve">Барс отчетность – </w:t>
      </w:r>
      <w:r w:rsidRPr="002D3222">
        <w:rPr>
          <w:rFonts w:ascii="Times New Roman" w:eastAsia="Calibri" w:hAnsi="Times New Roman" w:cs="Times New Roman"/>
          <w:b/>
          <w:sz w:val="24"/>
          <w:szCs w:val="24"/>
        </w:rPr>
        <w:t>28,2</w:t>
      </w:r>
      <w:r w:rsidRPr="002D3222">
        <w:rPr>
          <w:rFonts w:ascii="Times New Roman" w:eastAsia="Calibri" w:hAnsi="Times New Roman" w:cs="Times New Roman"/>
          <w:sz w:val="24"/>
          <w:szCs w:val="24"/>
        </w:rPr>
        <w:t>ты</w:t>
      </w:r>
      <w:r w:rsidRPr="002D3222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Start"/>
      <w:r w:rsidRPr="002D322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D3222">
        <w:rPr>
          <w:rFonts w:ascii="Times New Roman" w:eastAsia="Calibri" w:hAnsi="Times New Roman" w:cs="Times New Roman"/>
          <w:sz w:val="24"/>
          <w:szCs w:val="24"/>
        </w:rPr>
        <w:t>уб.</w:t>
      </w:r>
    </w:p>
    <w:p w:rsidR="002D3222" w:rsidRPr="002D3222" w:rsidRDefault="002D3222" w:rsidP="002D3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3222">
        <w:rPr>
          <w:rFonts w:ascii="Times New Roman" w:eastAsia="Calibri" w:hAnsi="Times New Roman" w:cs="Times New Roman"/>
          <w:sz w:val="24"/>
          <w:szCs w:val="24"/>
        </w:rPr>
        <w:t xml:space="preserve"> Поддержка сайта – </w:t>
      </w:r>
      <w:r w:rsidRPr="002D3222">
        <w:rPr>
          <w:rFonts w:ascii="Times New Roman" w:eastAsia="Calibri" w:hAnsi="Times New Roman" w:cs="Times New Roman"/>
          <w:b/>
          <w:sz w:val="24"/>
          <w:szCs w:val="24"/>
        </w:rPr>
        <w:t>15,6</w:t>
      </w:r>
      <w:r w:rsidRPr="002D3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3222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2D322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D3222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</w:p>
    <w:p w:rsidR="002D3222" w:rsidRPr="002D3222" w:rsidRDefault="002D3222" w:rsidP="002D3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3222">
        <w:rPr>
          <w:rFonts w:ascii="Times New Roman" w:eastAsia="Calibri" w:hAnsi="Times New Roman" w:cs="Times New Roman"/>
          <w:sz w:val="24"/>
          <w:szCs w:val="24"/>
        </w:rPr>
        <w:t xml:space="preserve">Планировка дорог – </w:t>
      </w:r>
      <w:r w:rsidRPr="002D3222">
        <w:rPr>
          <w:rFonts w:ascii="Times New Roman" w:eastAsia="Calibri" w:hAnsi="Times New Roman" w:cs="Times New Roman"/>
          <w:b/>
          <w:sz w:val="24"/>
          <w:szCs w:val="24"/>
        </w:rPr>
        <w:t xml:space="preserve">15,0 </w:t>
      </w:r>
      <w:r w:rsidRPr="002D3222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2D322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D3222">
        <w:rPr>
          <w:rFonts w:ascii="Times New Roman" w:eastAsia="Calibri" w:hAnsi="Times New Roman" w:cs="Times New Roman"/>
          <w:sz w:val="24"/>
          <w:szCs w:val="24"/>
        </w:rPr>
        <w:t xml:space="preserve">уб. </w:t>
      </w:r>
    </w:p>
    <w:p w:rsidR="002D3222" w:rsidRPr="002D3222" w:rsidRDefault="002D3222" w:rsidP="002D3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3222">
        <w:rPr>
          <w:rFonts w:ascii="Times New Roman" w:eastAsia="Calibri" w:hAnsi="Times New Roman" w:cs="Times New Roman"/>
          <w:sz w:val="24"/>
          <w:szCs w:val="24"/>
        </w:rPr>
        <w:t>Инвентаризация улично-дорожной сети – 12</w:t>
      </w:r>
      <w:r w:rsidRPr="002D3222">
        <w:rPr>
          <w:rFonts w:ascii="Times New Roman" w:eastAsia="Calibri" w:hAnsi="Times New Roman" w:cs="Times New Roman"/>
          <w:b/>
          <w:sz w:val="24"/>
          <w:szCs w:val="24"/>
        </w:rPr>
        <w:t>8,0</w:t>
      </w:r>
      <w:r w:rsidRPr="002D3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3222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2D322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D3222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</w:p>
    <w:p w:rsidR="002D3222" w:rsidRPr="002D3222" w:rsidRDefault="002D3222" w:rsidP="002D3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3222">
        <w:rPr>
          <w:rFonts w:ascii="Times New Roman" w:eastAsia="Calibri" w:hAnsi="Times New Roman" w:cs="Times New Roman"/>
          <w:sz w:val="24"/>
          <w:szCs w:val="24"/>
        </w:rPr>
        <w:t xml:space="preserve">Приобретение мотоблока – </w:t>
      </w:r>
      <w:r w:rsidRPr="002D3222">
        <w:rPr>
          <w:rFonts w:ascii="Times New Roman" w:eastAsia="Calibri" w:hAnsi="Times New Roman" w:cs="Times New Roman"/>
          <w:b/>
          <w:sz w:val="24"/>
          <w:szCs w:val="24"/>
        </w:rPr>
        <w:t>99,0</w:t>
      </w:r>
      <w:r w:rsidRPr="002D3222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proofErr w:type="gramStart"/>
      <w:r w:rsidRPr="002D322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D3222">
        <w:rPr>
          <w:rFonts w:ascii="Times New Roman" w:eastAsia="Calibri" w:hAnsi="Times New Roman" w:cs="Times New Roman"/>
          <w:sz w:val="24"/>
          <w:szCs w:val="24"/>
        </w:rPr>
        <w:t>уб.</w:t>
      </w:r>
    </w:p>
    <w:p w:rsidR="002D3222" w:rsidRPr="002D3222" w:rsidRDefault="002D3222" w:rsidP="002D3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3222">
        <w:rPr>
          <w:rFonts w:ascii="Times New Roman" w:eastAsia="Calibri" w:hAnsi="Times New Roman" w:cs="Times New Roman"/>
          <w:sz w:val="24"/>
          <w:szCs w:val="24"/>
        </w:rPr>
        <w:t xml:space="preserve">Приобретение саженцев – </w:t>
      </w:r>
      <w:r w:rsidRPr="002D3222">
        <w:rPr>
          <w:rFonts w:ascii="Times New Roman" w:eastAsia="Calibri" w:hAnsi="Times New Roman" w:cs="Times New Roman"/>
          <w:b/>
          <w:sz w:val="24"/>
          <w:szCs w:val="24"/>
        </w:rPr>
        <w:t>30,0</w:t>
      </w:r>
      <w:r w:rsidRPr="002D3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3222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2D322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D3222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</w:p>
    <w:p w:rsidR="002D3222" w:rsidRPr="002D3222" w:rsidRDefault="002D3222" w:rsidP="002D32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222">
        <w:rPr>
          <w:rFonts w:ascii="Times New Roman" w:hAnsi="Times New Roman" w:cs="Times New Roman"/>
          <w:color w:val="000000"/>
          <w:sz w:val="24"/>
          <w:szCs w:val="24"/>
        </w:rPr>
        <w:t>Тех</w:t>
      </w:r>
      <w:proofErr w:type="gramStart"/>
      <w:r w:rsidRPr="002D3222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2D3222">
        <w:rPr>
          <w:rFonts w:ascii="Times New Roman" w:hAnsi="Times New Roman" w:cs="Times New Roman"/>
          <w:color w:val="000000"/>
          <w:sz w:val="24"/>
          <w:szCs w:val="24"/>
        </w:rPr>
        <w:t xml:space="preserve">смотр и страх машины – </w:t>
      </w:r>
      <w:r w:rsidRPr="002D32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7,35</w:t>
      </w:r>
      <w:r w:rsidRPr="002D3222">
        <w:rPr>
          <w:rFonts w:ascii="Times New Roman" w:hAnsi="Times New Roman" w:cs="Times New Roman"/>
          <w:color w:val="000000"/>
          <w:sz w:val="24"/>
          <w:szCs w:val="24"/>
        </w:rPr>
        <w:t>тыс.руб.</w:t>
      </w:r>
    </w:p>
    <w:p w:rsidR="002D3222" w:rsidRPr="002D3222" w:rsidRDefault="002D3222" w:rsidP="002D32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222">
        <w:rPr>
          <w:rFonts w:ascii="Times New Roman" w:hAnsi="Times New Roman" w:cs="Times New Roman"/>
          <w:color w:val="000000"/>
          <w:sz w:val="24"/>
          <w:szCs w:val="24"/>
        </w:rPr>
        <w:t xml:space="preserve"> Оплата налогов (</w:t>
      </w:r>
      <w:proofErr w:type="spellStart"/>
      <w:r w:rsidRPr="002D3222">
        <w:rPr>
          <w:rFonts w:ascii="Times New Roman" w:hAnsi="Times New Roman" w:cs="Times New Roman"/>
          <w:color w:val="000000"/>
          <w:sz w:val="24"/>
          <w:szCs w:val="24"/>
        </w:rPr>
        <w:t>транспортн</w:t>
      </w:r>
      <w:proofErr w:type="spellEnd"/>
      <w:r w:rsidRPr="002D322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222">
        <w:rPr>
          <w:rFonts w:ascii="Times New Roman" w:hAnsi="Times New Roman" w:cs="Times New Roman"/>
          <w:color w:val="000000"/>
          <w:sz w:val="24"/>
          <w:szCs w:val="24"/>
        </w:rPr>
        <w:t>имущество)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222">
        <w:rPr>
          <w:rFonts w:ascii="Times New Roman" w:hAnsi="Times New Roman" w:cs="Times New Roman"/>
          <w:color w:val="000000"/>
          <w:sz w:val="24"/>
          <w:szCs w:val="24"/>
        </w:rPr>
        <w:t xml:space="preserve">и штрафов – </w:t>
      </w:r>
      <w:r w:rsidRPr="002D3222">
        <w:rPr>
          <w:rFonts w:ascii="Times New Roman" w:hAnsi="Times New Roman" w:cs="Times New Roman"/>
          <w:b/>
          <w:color w:val="000000"/>
          <w:sz w:val="24"/>
          <w:szCs w:val="24"/>
        </w:rPr>
        <w:t>10,36</w:t>
      </w:r>
      <w:r w:rsidRPr="002D3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3222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2D322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2D3222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</w:p>
    <w:p w:rsidR="002D3222" w:rsidRPr="002D3222" w:rsidRDefault="002D3222" w:rsidP="002D32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222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Поддержка сайта СБИС      - </w:t>
      </w:r>
      <w:r w:rsidRPr="002D3222">
        <w:rPr>
          <w:rFonts w:ascii="Times New Roman" w:hAnsi="Times New Roman" w:cs="Times New Roman"/>
          <w:b/>
          <w:color w:val="000000"/>
          <w:sz w:val="24"/>
          <w:szCs w:val="24"/>
        </w:rPr>
        <w:t>10,7</w:t>
      </w:r>
      <w:r w:rsidRPr="002D3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3222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2D322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2D3222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</w:p>
    <w:p w:rsidR="002D3222" w:rsidRPr="002D3222" w:rsidRDefault="002D3222" w:rsidP="002D32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222">
        <w:rPr>
          <w:rFonts w:ascii="Times New Roman" w:hAnsi="Times New Roman" w:cs="Times New Roman"/>
          <w:color w:val="000000"/>
          <w:sz w:val="24"/>
          <w:szCs w:val="24"/>
        </w:rPr>
        <w:t xml:space="preserve"> Ремонт машины Лада Приора  и страховка– </w:t>
      </w:r>
      <w:r w:rsidRPr="002D3222">
        <w:rPr>
          <w:rFonts w:ascii="Times New Roman" w:hAnsi="Times New Roman" w:cs="Times New Roman"/>
          <w:b/>
          <w:color w:val="000000"/>
          <w:sz w:val="24"/>
          <w:szCs w:val="24"/>
        </w:rPr>
        <w:t>15,29</w:t>
      </w:r>
      <w:r w:rsidRPr="002D3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3222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2D322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2D3222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</w:p>
    <w:p w:rsidR="002D3222" w:rsidRPr="002D3222" w:rsidRDefault="002D3222" w:rsidP="002D32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222">
        <w:rPr>
          <w:rFonts w:ascii="Times New Roman" w:hAnsi="Times New Roman" w:cs="Times New Roman"/>
          <w:color w:val="000000"/>
          <w:sz w:val="24"/>
          <w:szCs w:val="24"/>
        </w:rPr>
        <w:t xml:space="preserve">Зачистка и планировка площадки для отжига – </w:t>
      </w:r>
      <w:r w:rsidRPr="002D3222">
        <w:rPr>
          <w:rFonts w:ascii="Times New Roman" w:hAnsi="Times New Roman" w:cs="Times New Roman"/>
          <w:b/>
          <w:color w:val="000000"/>
          <w:sz w:val="24"/>
          <w:szCs w:val="24"/>
        </w:rPr>
        <w:t>45,3</w:t>
      </w:r>
      <w:r w:rsidRPr="002D3222">
        <w:rPr>
          <w:rFonts w:ascii="Times New Roman" w:hAnsi="Times New Roman" w:cs="Times New Roman"/>
          <w:color w:val="000000"/>
          <w:sz w:val="24"/>
          <w:szCs w:val="24"/>
        </w:rPr>
        <w:t xml:space="preserve"> тыс</w:t>
      </w:r>
      <w:proofErr w:type="gramStart"/>
      <w:r w:rsidRPr="002D322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2D3222">
        <w:rPr>
          <w:rFonts w:ascii="Times New Roman" w:hAnsi="Times New Roman" w:cs="Times New Roman"/>
          <w:color w:val="000000"/>
          <w:sz w:val="24"/>
          <w:szCs w:val="24"/>
        </w:rPr>
        <w:t>уб.</w:t>
      </w:r>
    </w:p>
    <w:p w:rsidR="002D3222" w:rsidRPr="002D3222" w:rsidRDefault="002D3222" w:rsidP="002D32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222">
        <w:rPr>
          <w:rFonts w:ascii="Times New Roman" w:hAnsi="Times New Roman" w:cs="Times New Roman"/>
          <w:color w:val="000000"/>
          <w:sz w:val="24"/>
          <w:szCs w:val="24"/>
        </w:rPr>
        <w:t xml:space="preserve">Заправка картриджей – </w:t>
      </w:r>
      <w:r w:rsidRPr="002D3222">
        <w:rPr>
          <w:rFonts w:ascii="Times New Roman" w:hAnsi="Times New Roman" w:cs="Times New Roman"/>
          <w:b/>
          <w:color w:val="000000"/>
          <w:sz w:val="24"/>
          <w:szCs w:val="24"/>
        </w:rPr>
        <w:t>6,4</w:t>
      </w:r>
      <w:r w:rsidRPr="002D3222">
        <w:rPr>
          <w:rFonts w:ascii="Times New Roman" w:hAnsi="Times New Roman" w:cs="Times New Roman"/>
          <w:color w:val="000000"/>
          <w:sz w:val="24"/>
          <w:szCs w:val="24"/>
        </w:rPr>
        <w:t xml:space="preserve"> тыс</w:t>
      </w:r>
      <w:proofErr w:type="gramStart"/>
      <w:r w:rsidRPr="002D322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2D3222">
        <w:rPr>
          <w:rFonts w:ascii="Times New Roman" w:hAnsi="Times New Roman" w:cs="Times New Roman"/>
          <w:color w:val="000000"/>
          <w:sz w:val="24"/>
          <w:szCs w:val="24"/>
        </w:rPr>
        <w:t>уб.</w:t>
      </w:r>
    </w:p>
    <w:p w:rsidR="002D3222" w:rsidRPr="002D3222" w:rsidRDefault="002D3222" w:rsidP="002D32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222">
        <w:rPr>
          <w:rFonts w:ascii="Times New Roman" w:hAnsi="Times New Roman" w:cs="Times New Roman"/>
          <w:color w:val="000000"/>
          <w:sz w:val="24"/>
          <w:szCs w:val="24"/>
        </w:rPr>
        <w:t>Тех</w:t>
      </w:r>
      <w:proofErr w:type="gramStart"/>
      <w:r w:rsidRPr="002D3222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2D3222">
        <w:rPr>
          <w:rFonts w:ascii="Times New Roman" w:hAnsi="Times New Roman" w:cs="Times New Roman"/>
          <w:color w:val="000000"/>
          <w:sz w:val="24"/>
          <w:szCs w:val="24"/>
        </w:rPr>
        <w:t xml:space="preserve">бслуживание газовых сетей – </w:t>
      </w:r>
      <w:r w:rsidRPr="002D32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3,5 </w:t>
      </w:r>
      <w:proofErr w:type="spellStart"/>
      <w:r w:rsidRPr="002D3222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</w:p>
    <w:p w:rsidR="002D3222" w:rsidRPr="002D3222" w:rsidRDefault="002D3222" w:rsidP="002D32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222">
        <w:rPr>
          <w:rFonts w:ascii="Times New Roman" w:hAnsi="Times New Roman" w:cs="Times New Roman"/>
          <w:color w:val="000000"/>
          <w:sz w:val="24"/>
          <w:szCs w:val="24"/>
        </w:rPr>
        <w:t xml:space="preserve">Проверка сигнализаторов – </w:t>
      </w:r>
      <w:r w:rsidRPr="002D3222">
        <w:rPr>
          <w:rFonts w:ascii="Times New Roman" w:hAnsi="Times New Roman" w:cs="Times New Roman"/>
          <w:b/>
          <w:color w:val="000000"/>
          <w:sz w:val="24"/>
          <w:szCs w:val="24"/>
        </w:rPr>
        <w:t>3,8</w:t>
      </w:r>
      <w:r w:rsidRPr="002D3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3222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2D322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2D3222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</w:p>
    <w:p w:rsidR="002D3222" w:rsidRPr="002D3222" w:rsidRDefault="002D3222" w:rsidP="002D32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222">
        <w:rPr>
          <w:rFonts w:ascii="Times New Roman" w:hAnsi="Times New Roman" w:cs="Times New Roman"/>
          <w:color w:val="000000"/>
          <w:sz w:val="24"/>
          <w:szCs w:val="24"/>
        </w:rPr>
        <w:t xml:space="preserve">Софинансирование ТОС – </w:t>
      </w:r>
      <w:r w:rsidRPr="002D3222">
        <w:rPr>
          <w:rFonts w:ascii="Times New Roman" w:hAnsi="Times New Roman" w:cs="Times New Roman"/>
          <w:b/>
          <w:color w:val="000000"/>
          <w:sz w:val="24"/>
          <w:szCs w:val="24"/>
        </w:rPr>
        <w:t>20,0</w:t>
      </w:r>
      <w:r w:rsidRPr="002D3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3222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2D322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2D3222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</w:p>
    <w:p w:rsidR="002D3222" w:rsidRPr="002D3222" w:rsidRDefault="002D3222" w:rsidP="002D32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222">
        <w:rPr>
          <w:rFonts w:ascii="Times New Roman" w:hAnsi="Times New Roman" w:cs="Times New Roman"/>
          <w:color w:val="000000"/>
          <w:sz w:val="24"/>
          <w:szCs w:val="24"/>
        </w:rPr>
        <w:t xml:space="preserve">Проверка дымоходов – </w:t>
      </w:r>
      <w:r w:rsidRPr="002D3222">
        <w:rPr>
          <w:rFonts w:ascii="Times New Roman" w:hAnsi="Times New Roman" w:cs="Times New Roman"/>
          <w:b/>
          <w:color w:val="000000"/>
          <w:sz w:val="24"/>
          <w:szCs w:val="24"/>
        </w:rPr>
        <w:t>3,34</w:t>
      </w:r>
      <w:r w:rsidRPr="002D3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3222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2D322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2D3222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</w:p>
    <w:p w:rsidR="002D3222" w:rsidRPr="002D3222" w:rsidRDefault="002D3222" w:rsidP="002D32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222">
        <w:rPr>
          <w:rFonts w:ascii="Times New Roman" w:hAnsi="Times New Roman" w:cs="Times New Roman"/>
          <w:color w:val="000000"/>
          <w:sz w:val="24"/>
          <w:szCs w:val="24"/>
        </w:rPr>
        <w:t>Передача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полномочий району на благоустройство и уличное освещение</w:t>
      </w:r>
      <w:r w:rsidRPr="002D322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2D3222">
        <w:rPr>
          <w:rFonts w:ascii="Times New Roman" w:hAnsi="Times New Roman" w:cs="Times New Roman"/>
          <w:b/>
          <w:color w:val="000000"/>
          <w:sz w:val="24"/>
          <w:szCs w:val="24"/>
        </w:rPr>
        <w:t>29,0</w:t>
      </w:r>
      <w:r w:rsidRPr="002D3222">
        <w:rPr>
          <w:rFonts w:ascii="Times New Roman" w:hAnsi="Times New Roman" w:cs="Times New Roman"/>
          <w:color w:val="000000"/>
          <w:sz w:val="24"/>
          <w:szCs w:val="24"/>
        </w:rPr>
        <w:t xml:space="preserve"> тыс</w:t>
      </w:r>
      <w:proofErr w:type="gramStart"/>
      <w:r w:rsidRPr="002D322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2D3222">
        <w:rPr>
          <w:rFonts w:ascii="Times New Roman" w:hAnsi="Times New Roman" w:cs="Times New Roman"/>
          <w:color w:val="000000"/>
          <w:sz w:val="24"/>
          <w:szCs w:val="24"/>
        </w:rPr>
        <w:t>уб.</w:t>
      </w:r>
    </w:p>
    <w:p w:rsidR="002D3222" w:rsidRPr="002D3222" w:rsidRDefault="002D3222" w:rsidP="002D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222">
        <w:rPr>
          <w:rFonts w:ascii="Times New Roman" w:hAnsi="Times New Roman" w:cs="Times New Roman"/>
          <w:sz w:val="24"/>
          <w:szCs w:val="24"/>
        </w:rPr>
        <w:t xml:space="preserve">       Просроченной  кредиторской задолженности  за 2022 год нет.</w:t>
      </w:r>
    </w:p>
    <w:p w:rsidR="001A5F56" w:rsidRPr="00795DA4" w:rsidRDefault="002D3222" w:rsidP="002D322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t xml:space="preserve">      </w:t>
      </w:r>
      <w:r w:rsidR="001A5F56" w:rsidRPr="00795D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Прием граждан, работа с заявлениями и обращениями</w:t>
      </w:r>
    </w:p>
    <w:p w:rsidR="001A5F56" w:rsidRPr="00795DA4" w:rsidRDefault="00DD6A86" w:rsidP="001A5F56">
      <w:pPr>
        <w:shd w:val="clear" w:color="auto" w:fill="F2F4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2022</w:t>
      </w:r>
      <w:r w:rsidR="001A5F56"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году в адрес Администрации Рыбинского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 поступило </w:t>
      </w:r>
      <w:r w:rsidR="001A5F56"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46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обраще</w:t>
      </w:r>
      <w:r w:rsidR="001A5F56"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ний от граждан по различным вопросам. Основные из них это – вопросы </w:t>
      </w:r>
      <w:r w:rsidR="00AA42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социальной помощи, </w:t>
      </w:r>
      <w:r w:rsidR="001A5F56"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благоустройст</w:t>
      </w:r>
      <w:r w:rsidR="00AA42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ва территории и ремонта дорог, </w:t>
      </w:r>
      <w:r w:rsidR="001A5F56"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уличное освещение</w:t>
      </w:r>
      <w:r w:rsidR="007311B2"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земельные и имущественные вопросы</w:t>
      </w:r>
      <w:r w:rsidR="007311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7311B2"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A5F56"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газиф</w:t>
      </w:r>
      <w:r w:rsidR="007311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икации жителей частного сектора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(по программе газифицировано 26</w:t>
      </w:r>
      <w:r w:rsidR="007311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домовладений)</w:t>
      </w:r>
      <w:r w:rsidR="001A5F56"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Все заявления граждан рассмотрены и даны ответы заявителям в установленные законодательством сроки.</w:t>
      </w:r>
    </w:p>
    <w:p w:rsidR="001A5F56" w:rsidRPr="00795DA4" w:rsidRDefault="00DD6A86" w:rsidP="001A5F56">
      <w:pPr>
        <w:shd w:val="clear" w:color="auto" w:fill="F2F4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Также в 2022</w:t>
      </w:r>
      <w:r w:rsidR="001A5F56"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году должностными лицами Администрации Рыбинского сельского поселения по обращениям граждан </w:t>
      </w:r>
      <w:r w:rsidR="001A5F56" w:rsidRPr="00101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было </w:t>
      </w:r>
      <w:r w:rsidR="001019CF" w:rsidRPr="00101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совершено </w:t>
      </w:r>
      <w:r w:rsidR="001019CF" w:rsidRPr="00CE21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20</w:t>
      </w:r>
      <w:r w:rsidR="001A5F56" w:rsidRPr="00101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</w:t>
      </w:r>
      <w:r w:rsidR="001019CF" w:rsidRPr="00101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отариальных действий, выдано </w:t>
      </w:r>
      <w:r w:rsidR="000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435</w:t>
      </w:r>
      <w:r w:rsidR="001A5F56" w:rsidRPr="00101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справок, и бытовых характеристик  на граждан.</w:t>
      </w:r>
    </w:p>
    <w:p w:rsidR="001A5F56" w:rsidRPr="00795DA4" w:rsidRDefault="001A5F56" w:rsidP="001A5F56">
      <w:pPr>
        <w:shd w:val="clear" w:color="auto" w:fill="F2F4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</w:t>
      </w:r>
      <w:r w:rsidR="000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». На воинском учете состоит 139</w:t>
      </w:r>
      <w:r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человек, подл</w:t>
      </w:r>
      <w:r w:rsidR="000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ежат призыву на военную службу 3 </w:t>
      </w:r>
      <w:r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человека</w:t>
      </w:r>
      <w:r w:rsidR="00A22A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; в зоне СВО находится 18  </w:t>
      </w:r>
      <w:r w:rsidR="000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человек</w:t>
      </w:r>
      <w:r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1A5F56" w:rsidRPr="007311B2" w:rsidRDefault="001A5F56" w:rsidP="001A5F56">
      <w:pPr>
        <w:shd w:val="clear" w:color="auto" w:fill="F2F4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  <w:r w:rsidRPr="007311B2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Социальная сфера</w:t>
      </w:r>
    </w:p>
    <w:p w:rsidR="001A5F56" w:rsidRPr="007311B2" w:rsidRDefault="001A5F56" w:rsidP="001A5F56">
      <w:pPr>
        <w:shd w:val="clear" w:color="auto" w:fill="F2F4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11B2">
        <w:rPr>
          <w:rFonts w:ascii="Times New Roman" w:eastAsia="Times New Roman" w:hAnsi="Times New Roman" w:cs="Times New Roman"/>
          <w:sz w:val="24"/>
          <w:szCs w:val="24"/>
        </w:rPr>
        <w:t>В сельском поселении имеются следующие категории граждан:</w:t>
      </w:r>
    </w:p>
    <w:p w:rsidR="001A5F56" w:rsidRPr="007311B2" w:rsidRDefault="00022EBA" w:rsidP="001A5F56">
      <w:pPr>
        <w:shd w:val="clear" w:color="auto" w:fill="F2F4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Труженики тыла -  1 человек</w:t>
      </w:r>
      <w:r w:rsidR="001A5F56" w:rsidRPr="007311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5F56" w:rsidRPr="007311B2" w:rsidRDefault="001A5F56" w:rsidP="001A5F56">
      <w:pPr>
        <w:shd w:val="clear" w:color="auto" w:fill="F2F4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11B2">
        <w:rPr>
          <w:rFonts w:ascii="Times New Roman" w:eastAsia="Times New Roman" w:hAnsi="Times New Roman" w:cs="Times New Roman"/>
          <w:sz w:val="24"/>
          <w:szCs w:val="24"/>
        </w:rPr>
        <w:t>Многодетные семьи - 24 семьи;</w:t>
      </w:r>
    </w:p>
    <w:p w:rsidR="001A5F56" w:rsidRPr="007311B2" w:rsidRDefault="00022EBA" w:rsidP="001A5F56">
      <w:pPr>
        <w:shd w:val="clear" w:color="auto" w:fill="F2F4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Опекаемые дети - 3</w:t>
      </w:r>
      <w:r w:rsidR="001A5F56" w:rsidRPr="007311B2">
        <w:rPr>
          <w:rFonts w:ascii="Times New Roman" w:eastAsia="Times New Roman" w:hAnsi="Times New Roman" w:cs="Times New Roman"/>
          <w:sz w:val="24"/>
          <w:szCs w:val="24"/>
        </w:rPr>
        <w:t xml:space="preserve"> человека.</w:t>
      </w:r>
    </w:p>
    <w:p w:rsidR="001A5F56" w:rsidRDefault="001A5F56" w:rsidP="001A5F56">
      <w:pPr>
        <w:pStyle w:val="1"/>
        <w:shd w:val="clear" w:color="auto" w:fill="FFFFFF"/>
        <w:jc w:val="left"/>
        <w:rPr>
          <w:b w:val="0"/>
          <w:bCs w:val="0"/>
        </w:rPr>
      </w:pPr>
      <w:r w:rsidRPr="007311B2">
        <w:rPr>
          <w:rFonts w:eastAsia="Times New Roman"/>
          <w:b w:val="0"/>
        </w:rPr>
        <w:t xml:space="preserve">В данный момент </w:t>
      </w:r>
      <w:r w:rsidRPr="007311B2">
        <w:rPr>
          <w:b w:val="0"/>
          <w:bCs w:val="0"/>
        </w:rPr>
        <w:t>ГКУ "Центр социальной защиты населения по Ольховскому району" предлагает несколько программ  по организации помощи социально незащищенным гражданам. При содействии Администрации поселения в данных программах будет задействовано 3 семьи.</w:t>
      </w:r>
    </w:p>
    <w:p w:rsidR="00CE2139" w:rsidRPr="00CE2139" w:rsidRDefault="00CE2139" w:rsidP="00CE2139">
      <w:pPr>
        <w:rPr>
          <w:rFonts w:ascii="Times New Roman" w:hAnsi="Times New Roman" w:cs="Times New Roman"/>
        </w:rPr>
      </w:pPr>
      <w:r w:rsidRPr="00CE2139">
        <w:rPr>
          <w:rFonts w:ascii="Times New Roman" w:hAnsi="Times New Roman" w:cs="Times New Roman"/>
        </w:rPr>
        <w:t xml:space="preserve">Очень большую работу проводили мы в 2022 году по оказанию </w:t>
      </w:r>
      <w:r w:rsidR="005D4057">
        <w:rPr>
          <w:rFonts w:ascii="Times New Roman" w:hAnsi="Times New Roman" w:cs="Times New Roman"/>
        </w:rPr>
        <w:t xml:space="preserve">гуманитарной </w:t>
      </w:r>
      <w:r w:rsidRPr="00CE2139">
        <w:rPr>
          <w:rFonts w:ascii="Times New Roman" w:hAnsi="Times New Roman" w:cs="Times New Roman"/>
        </w:rPr>
        <w:t xml:space="preserve">помощи нашим воинам, находящимся в зоне СВО. Особенно хочется отметить: </w:t>
      </w:r>
      <w:r w:rsidR="005D4057">
        <w:rPr>
          <w:rFonts w:ascii="Times New Roman" w:hAnsi="Times New Roman" w:cs="Times New Roman"/>
        </w:rPr>
        <w:t>Ермак. Е.И.; Черномашенцева Г.</w:t>
      </w:r>
      <w:r w:rsidR="005D4057" w:rsidRPr="005D4057">
        <w:rPr>
          <w:rFonts w:ascii="Times New Roman" w:hAnsi="Times New Roman" w:cs="Times New Roman"/>
          <w:highlight w:val="yellow"/>
        </w:rPr>
        <w:t xml:space="preserve">Н., Сорокину Р.И., Любакова А.А., Монахова И.Н. </w:t>
      </w:r>
      <w:r w:rsidR="00A22A54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="00A22A54">
        <w:rPr>
          <w:rFonts w:ascii="Times New Roman" w:hAnsi="Times New Roman" w:cs="Times New Roman"/>
          <w:highlight w:val="yellow"/>
        </w:rPr>
        <w:t>Жирнову</w:t>
      </w:r>
      <w:proofErr w:type="spellEnd"/>
      <w:r w:rsidR="00A22A54">
        <w:rPr>
          <w:rFonts w:ascii="Times New Roman" w:hAnsi="Times New Roman" w:cs="Times New Roman"/>
          <w:highlight w:val="yellow"/>
        </w:rPr>
        <w:t xml:space="preserve"> Е.Г. </w:t>
      </w:r>
      <w:r w:rsidR="005D4057" w:rsidRPr="005D4057">
        <w:rPr>
          <w:rFonts w:ascii="Times New Roman" w:hAnsi="Times New Roman" w:cs="Times New Roman"/>
          <w:highlight w:val="yellow"/>
        </w:rPr>
        <w:t>и многие другие, хочется отметить сплоченность, активность</w:t>
      </w:r>
      <w:r w:rsidR="005D4057">
        <w:rPr>
          <w:rFonts w:ascii="Times New Roman" w:hAnsi="Times New Roman" w:cs="Times New Roman"/>
        </w:rPr>
        <w:t xml:space="preserve"> наших односельчан.</w:t>
      </w:r>
    </w:p>
    <w:p w:rsidR="001A5F56" w:rsidRPr="00795DA4" w:rsidRDefault="001A5F56" w:rsidP="001A5F56">
      <w:pPr>
        <w:shd w:val="clear" w:color="auto" w:fill="F2F4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5D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Потребительский рынок</w:t>
      </w:r>
    </w:p>
    <w:p w:rsidR="001A5F56" w:rsidRPr="00795DA4" w:rsidRDefault="001A5F56" w:rsidP="001A5F56">
      <w:pPr>
        <w:shd w:val="clear" w:color="auto" w:fill="F2F4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Население поселения в основном обеспечено всеми видами товаров. На территории поселения имеется три частных магазина.</w:t>
      </w:r>
    </w:p>
    <w:p w:rsidR="001A5F56" w:rsidRPr="00795DA4" w:rsidRDefault="001A5F56" w:rsidP="001A5F56">
      <w:pPr>
        <w:shd w:val="clear" w:color="auto" w:fill="F2F4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террито</w:t>
      </w:r>
      <w:r w:rsidR="00AA42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рии поселения зарегистрировано 5 </w:t>
      </w:r>
      <w:r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фермерских хозяйств. </w:t>
      </w:r>
    </w:p>
    <w:p w:rsidR="001A5F56" w:rsidRPr="00795DA4" w:rsidRDefault="001A5F56" w:rsidP="001A5F56">
      <w:pPr>
        <w:shd w:val="clear" w:color="auto" w:fill="F2F4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5D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Образовательные учреждения</w:t>
      </w:r>
    </w:p>
    <w:p w:rsidR="001A5F56" w:rsidRPr="00795DA4" w:rsidRDefault="001A5F56" w:rsidP="001A5F56">
      <w:pPr>
        <w:shd w:val="clear" w:color="auto" w:fill="F2F4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территории поселения находятся два образовательных учреждения:</w:t>
      </w:r>
    </w:p>
    <w:p w:rsidR="001A5F56" w:rsidRPr="00795DA4" w:rsidRDefault="001A5F56" w:rsidP="001A5F56">
      <w:pPr>
        <w:shd w:val="clear" w:color="auto" w:fill="F2F4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– МКОУ «Рыбинс</w:t>
      </w:r>
      <w:r w:rsidR="00AA42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кая СШ», с числом обучающихся </w:t>
      </w:r>
      <w:r w:rsidR="00A33229" w:rsidRPr="00A332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65</w:t>
      </w:r>
      <w:r w:rsidR="00A332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человек</w:t>
      </w:r>
      <w:r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1A5F56" w:rsidRDefault="001A5F56" w:rsidP="001A5F56">
      <w:pPr>
        <w:shd w:val="clear" w:color="auto" w:fill="F2F4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– МДОУ «</w:t>
      </w:r>
      <w:proofErr w:type="spellStart"/>
      <w:r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Рыбинский</w:t>
      </w:r>
      <w:proofErr w:type="spellEnd"/>
      <w:r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</w:t>
      </w:r>
      <w:r w:rsidR="00A332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етский сад», </w:t>
      </w:r>
      <w:proofErr w:type="gramStart"/>
      <w:r w:rsidR="00A332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которое</w:t>
      </w:r>
      <w:proofErr w:type="gramEnd"/>
      <w:r w:rsidR="00A332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посещает 19</w:t>
      </w:r>
      <w:r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детей.</w:t>
      </w:r>
    </w:p>
    <w:p w:rsidR="0005463E" w:rsidRPr="0005463E" w:rsidRDefault="0005463E" w:rsidP="001A5F56">
      <w:pPr>
        <w:shd w:val="clear" w:color="auto" w:fill="F2F4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этом году началась реализация </w:t>
      </w:r>
      <w:proofErr w:type="gramStart"/>
      <w:r w:rsidRPr="0005463E">
        <w:rPr>
          <w:rFonts w:ascii="Times New Roman" w:eastAsia="Times New Roman" w:hAnsi="Times New Roman" w:cs="Times New Roman"/>
          <w:sz w:val="24"/>
          <w:szCs w:val="24"/>
        </w:rPr>
        <w:t xml:space="preserve">Проекта победителя  </w:t>
      </w:r>
      <w:r w:rsidRPr="0005463E">
        <w:rPr>
          <w:rFonts w:ascii="Times New Roman" w:hAnsi="Times New Roman" w:cs="Times New Roman"/>
          <w:sz w:val="24"/>
          <w:szCs w:val="24"/>
        </w:rPr>
        <w:t>Волгоградского областного конкурса проектов местных инициатив</w:t>
      </w:r>
      <w:proofErr w:type="gramEnd"/>
      <w:r w:rsidRPr="0005463E">
        <w:rPr>
          <w:rFonts w:ascii="Times New Roman" w:hAnsi="Times New Roman" w:cs="Times New Roman"/>
          <w:sz w:val="24"/>
          <w:szCs w:val="24"/>
        </w:rPr>
        <w:t xml:space="preserve"> 2022 году по номинации «Проекты местных инициатив муниципальных образований Волгоградской области» </w:t>
      </w:r>
      <w:r w:rsidRPr="0005463E">
        <w:rPr>
          <w:rFonts w:ascii="Times New Roman" w:hAnsi="Times New Roman" w:cs="Times New Roman"/>
          <w:iCs/>
          <w:sz w:val="24"/>
          <w:szCs w:val="24"/>
        </w:rPr>
        <w:t>«Универсальная спортивная площадка для волейбола, баскетбола и мини-футбола»; данная площадка будет установлено недалеко от школы</w:t>
      </w:r>
      <w:r>
        <w:rPr>
          <w:rFonts w:ascii="Times New Roman" w:hAnsi="Times New Roman" w:cs="Times New Roman"/>
          <w:iCs/>
          <w:sz w:val="24"/>
          <w:szCs w:val="24"/>
        </w:rPr>
        <w:t>, ч</w:t>
      </w:r>
      <w:r w:rsidRPr="0005463E">
        <w:rPr>
          <w:rFonts w:ascii="Times New Roman" w:hAnsi="Times New Roman" w:cs="Times New Roman"/>
          <w:iCs/>
          <w:sz w:val="24"/>
          <w:szCs w:val="24"/>
        </w:rPr>
        <w:t>то позволит заниматься спортом всем обучающимся.</w:t>
      </w:r>
    </w:p>
    <w:p w:rsidR="001A5F56" w:rsidRPr="00795DA4" w:rsidRDefault="001A5F56" w:rsidP="001A5F56">
      <w:pPr>
        <w:shd w:val="clear" w:color="auto" w:fill="F2F4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5D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Мероприятия в области коммунального хозяйства</w:t>
      </w:r>
    </w:p>
    <w:p w:rsidR="00B846F0" w:rsidRDefault="00B846F0" w:rsidP="001A5F56">
      <w:pPr>
        <w:shd w:val="clear" w:color="auto" w:fill="F2F4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795D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Каждую неделю вывоз мусора обеспечивает региональный оператор по обращению с ТКО, по договору публичной оферты. </w:t>
      </w:r>
    </w:p>
    <w:p w:rsidR="001A5F56" w:rsidRDefault="001A5F56" w:rsidP="001A5F56">
      <w:pPr>
        <w:shd w:val="clear" w:color="auto" w:fill="F2F4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795D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Полномочия по водоснабжению населения и </w:t>
      </w:r>
      <w:r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 обслуживанию сельского кладбища</w:t>
      </w:r>
      <w:r w:rsidRPr="00795D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Рыбинки находятся в ведении Ольховского МБУ ХЭК.</w:t>
      </w:r>
    </w:p>
    <w:p w:rsidR="000D0D28" w:rsidRPr="00795DA4" w:rsidRDefault="000D0D28" w:rsidP="001A5F56">
      <w:pPr>
        <w:shd w:val="clear" w:color="auto" w:fill="F2F4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 этом году 14 домовладений включено в Программу Президента России по газификации.</w:t>
      </w:r>
    </w:p>
    <w:p w:rsidR="001A5F56" w:rsidRPr="00795DA4" w:rsidRDefault="001A5F56" w:rsidP="001A5F56">
      <w:pPr>
        <w:shd w:val="clear" w:color="auto" w:fill="F2F4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u w:val="single"/>
        </w:rPr>
      </w:pPr>
      <w:r w:rsidRPr="00795D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Благоустройство</w:t>
      </w:r>
    </w:p>
    <w:p w:rsidR="001A5F56" w:rsidRPr="00795DA4" w:rsidRDefault="001A5F56" w:rsidP="001A5F56">
      <w:pPr>
        <w:shd w:val="clear" w:color="auto" w:fill="F2F4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Важнейшей проблемой  в Рыбинском сельском поселении  является у</w:t>
      </w:r>
      <w:r w:rsidRPr="00795D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личное освещение</w:t>
      </w:r>
      <w:r w:rsidR="00A332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В 2022</w:t>
      </w:r>
      <w:r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году  была проведена большая работа по уличному освещению, </w:t>
      </w:r>
      <w:r w:rsidR="00B84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 Программе «Улично</w:t>
      </w:r>
      <w:r w:rsidR="004A70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е освещение» было установлено 16 </w:t>
      </w:r>
      <w:r w:rsidR="00B84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новых опор</w:t>
      </w:r>
      <w:r w:rsidR="002D72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ы</w:t>
      </w:r>
      <w:r w:rsidR="00B84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="00B84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</w:t>
      </w:r>
      <w:proofErr w:type="gramEnd"/>
      <w:r w:rsidR="00B84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332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светильниками, заменено более 15</w:t>
      </w:r>
      <w:r w:rsidR="00B84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светильников на существующих линиях,  пришедших в негодность.</w:t>
      </w:r>
    </w:p>
    <w:p w:rsidR="001A5F56" w:rsidRPr="00795DA4" w:rsidRDefault="001A5F56" w:rsidP="001A5F56">
      <w:pPr>
        <w:shd w:val="clear" w:color="auto" w:fill="F2F4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proofErr w:type="gramStart"/>
      <w:r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Контроль, за</w:t>
      </w:r>
      <w:proofErr w:type="gramEnd"/>
      <w:r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соблюдением норм и требований в сфере экологии и благоустройства в поселении осуществляется административной комиссией, в соответствии с Правилами бл</w:t>
      </w:r>
      <w:r w:rsidR="00A332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агоустройства. Было составлено 6</w:t>
      </w:r>
      <w:r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протоколов об административных нарушениях.</w:t>
      </w:r>
    </w:p>
    <w:p w:rsidR="001A5F56" w:rsidRDefault="001A5F56" w:rsidP="001A5F56">
      <w:pPr>
        <w:shd w:val="clear" w:color="auto" w:fill="F2F4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 организации благоустройства территории поселения были проведены следующие работы:</w:t>
      </w:r>
    </w:p>
    <w:p w:rsidR="00271F48" w:rsidRPr="00795DA4" w:rsidRDefault="00271F48" w:rsidP="001A5F56">
      <w:pPr>
        <w:shd w:val="clear" w:color="auto" w:fill="F2F4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="00A332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покрасили </w:t>
      </w:r>
      <w:r w:rsidR="00C13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привели в порядок </w:t>
      </w:r>
      <w:r w:rsidR="00A332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детские игровые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площадки;</w:t>
      </w:r>
    </w:p>
    <w:p w:rsidR="001A5F56" w:rsidRPr="00795DA4" w:rsidRDefault="001A5F56" w:rsidP="001A5F56">
      <w:pPr>
        <w:shd w:val="clear" w:color="auto" w:fill="F2F4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– в весенне-летний период производился покос травы по улицам села и на кладбище;</w:t>
      </w:r>
      <w:r w:rsidR="008D30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1A5F56" w:rsidRPr="00795DA4" w:rsidRDefault="001A5F56" w:rsidP="001A5F56">
      <w:pPr>
        <w:shd w:val="clear" w:color="auto" w:fill="F2F4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– </w:t>
      </w:r>
      <w:proofErr w:type="gramStart"/>
      <w:r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производился</w:t>
      </w:r>
      <w:proofErr w:type="gramEnd"/>
      <w:r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опил деревьев и кустарников;</w:t>
      </w:r>
    </w:p>
    <w:p w:rsidR="001A5F56" w:rsidRPr="00795DA4" w:rsidRDefault="001A5F56" w:rsidP="001A5F56">
      <w:pPr>
        <w:shd w:val="clear" w:color="auto" w:fill="F2F4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– организовывался вывоз мусора: сухой растительности, веток деревьев. Хочется выразить особ</w:t>
      </w:r>
      <w:r w:rsidR="00B84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ую благодарность </w:t>
      </w:r>
      <w:r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Машнину А.А., за безвозмездную помощь в организации вывоза мусора и выделение техники.</w:t>
      </w:r>
    </w:p>
    <w:p w:rsidR="001A5F56" w:rsidRPr="00C13B9E" w:rsidRDefault="001A5F56" w:rsidP="001A5F56">
      <w:pPr>
        <w:shd w:val="clear" w:color="auto" w:fill="F2F4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13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– большая работа проводилась по озеленению села, разбито 2 цветника;</w:t>
      </w:r>
      <w:r w:rsidR="00A33229" w:rsidRPr="00C13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населению было выделено более 5</w:t>
      </w:r>
      <w:r w:rsidR="00271F48" w:rsidRPr="00C13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0 саженцев декоративных деревьев для озеленения придворовых территорий;</w:t>
      </w:r>
      <w:r w:rsidR="00A33229" w:rsidRPr="00C13B9E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DC15FB" w:rsidRPr="00C13B9E">
        <w:rPr>
          <w:rFonts w:ascii="Times New Roman" w:eastAsia="Calibri" w:hAnsi="Times New Roman" w:cs="Times New Roman"/>
          <w:sz w:val="24"/>
          <w:szCs w:val="24"/>
        </w:rPr>
        <w:t>риобретено более 60</w:t>
      </w:r>
      <w:r w:rsidR="00A33229" w:rsidRPr="00C13B9E">
        <w:rPr>
          <w:rFonts w:ascii="Times New Roman" w:eastAsia="Calibri" w:hAnsi="Times New Roman" w:cs="Times New Roman"/>
          <w:sz w:val="24"/>
          <w:szCs w:val="24"/>
        </w:rPr>
        <w:t xml:space="preserve"> саженцев</w:t>
      </w:r>
      <w:r w:rsidR="00DC15FB" w:rsidRPr="00C13B9E">
        <w:rPr>
          <w:rFonts w:ascii="Times New Roman" w:eastAsia="Calibri" w:hAnsi="Times New Roman" w:cs="Times New Roman"/>
          <w:sz w:val="24"/>
          <w:szCs w:val="24"/>
        </w:rPr>
        <w:t xml:space="preserve"> декоративных кустарников и роз;</w:t>
      </w:r>
    </w:p>
    <w:p w:rsidR="001C218B" w:rsidRPr="00795DA4" w:rsidRDefault="001C218B" w:rsidP="001C218B">
      <w:pPr>
        <w:pStyle w:val="11"/>
        <w:shd w:val="clear" w:color="auto" w:fill="auto"/>
        <w:tabs>
          <w:tab w:val="left" w:pos="1047"/>
        </w:tabs>
        <w:ind w:firstLine="0"/>
        <w:jc w:val="left"/>
        <w:rPr>
          <w:iCs/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- организовано </w:t>
      </w:r>
      <w:r w:rsidRPr="00795DA4">
        <w:rPr>
          <w:iCs/>
          <w:sz w:val="24"/>
          <w:szCs w:val="24"/>
        </w:rPr>
        <w:t>место для купания на реке Иловля.</w:t>
      </w:r>
    </w:p>
    <w:p w:rsidR="001A5F56" w:rsidRDefault="001A5F56" w:rsidP="001A5F56">
      <w:pPr>
        <w:shd w:val="clear" w:color="auto" w:fill="F2F4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– благоустраивал</w:t>
      </w:r>
      <w:r w:rsidR="00B84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ась территория возле памятников: выпилен старый парк, высажено более 50 новых саженцев; территория облагорожена</w:t>
      </w:r>
      <w:r w:rsidR="00A332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A33229" w:rsidRDefault="00A33229" w:rsidP="001A5F56">
      <w:pPr>
        <w:shd w:val="clear" w:color="auto" w:fill="F2F4FF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13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C13B9E">
        <w:rPr>
          <w:rFonts w:ascii="Times New Roman" w:eastAsia="Calibri" w:hAnsi="Times New Roman" w:cs="Times New Roman"/>
          <w:sz w:val="24"/>
          <w:szCs w:val="24"/>
        </w:rPr>
        <w:t xml:space="preserve"> приобретен  мотоблок;</w:t>
      </w:r>
    </w:p>
    <w:p w:rsidR="00C13B9E" w:rsidRPr="007903A6" w:rsidRDefault="00C13B9E" w:rsidP="001A5F56">
      <w:pPr>
        <w:shd w:val="clear" w:color="auto" w:fill="F2F4FF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903A6">
        <w:rPr>
          <w:rFonts w:ascii="Times New Roman" w:eastAsia="Calibri" w:hAnsi="Times New Roman" w:cs="Times New Roman"/>
          <w:sz w:val="24"/>
          <w:szCs w:val="24"/>
        </w:rPr>
        <w:t>-</w:t>
      </w:r>
      <w:r w:rsidR="007903A6" w:rsidRPr="007903A6">
        <w:rPr>
          <w:rFonts w:ascii="Times New Roman" w:hAnsi="Times New Roman" w:cs="Times New Roman"/>
          <w:color w:val="000000"/>
          <w:sz w:val="24"/>
          <w:szCs w:val="24"/>
        </w:rPr>
        <w:t xml:space="preserve"> произведена зачистка и планировка площадки для отжига;</w:t>
      </w:r>
    </w:p>
    <w:p w:rsidR="00A33229" w:rsidRPr="00C13B9E" w:rsidRDefault="00A33229" w:rsidP="001A5F56">
      <w:pPr>
        <w:shd w:val="clear" w:color="auto" w:fill="F2F4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13B9E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="00C13B9E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="00C13B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13B9E">
        <w:rPr>
          <w:rFonts w:ascii="Times New Roman" w:eastAsia="Calibri" w:hAnsi="Times New Roman" w:cs="Times New Roman"/>
          <w:sz w:val="24"/>
          <w:szCs w:val="24"/>
        </w:rPr>
        <w:t>поддержки</w:t>
      </w:r>
      <w:proofErr w:type="gramEnd"/>
      <w:r w:rsidR="00C13B9E">
        <w:rPr>
          <w:rFonts w:ascii="Times New Roman" w:eastAsia="Calibri" w:hAnsi="Times New Roman" w:cs="Times New Roman"/>
          <w:sz w:val="24"/>
          <w:szCs w:val="24"/>
        </w:rPr>
        <w:t xml:space="preserve"> Администрации Ольховского муниципального района был приобретен новый трактор с бочкой для воды.</w:t>
      </w:r>
    </w:p>
    <w:p w:rsidR="001A5F56" w:rsidRPr="00795DA4" w:rsidRDefault="001A5F56" w:rsidP="001A5F56">
      <w:pPr>
        <w:shd w:val="clear" w:color="auto" w:fill="F2F4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u w:val="single"/>
        </w:rPr>
      </w:pPr>
      <w:r w:rsidRPr="00795D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Дорожное хозяйство</w:t>
      </w:r>
    </w:p>
    <w:p w:rsidR="001A5F56" w:rsidRPr="00795DA4" w:rsidRDefault="00C971B6" w:rsidP="001A5F56">
      <w:pPr>
        <w:shd w:val="clear" w:color="auto" w:fill="F2F4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</w:t>
      </w:r>
      <w:r w:rsidR="001A5F56"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территории Рыбинского сельского поселения </w:t>
      </w:r>
      <w:r w:rsidR="00C13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начало 2022</w:t>
      </w:r>
      <w:r w:rsidR="004D00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года </w:t>
      </w:r>
      <w:r w:rsidR="00C13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числится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A5F56"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улично-дорожная сеть местного значения  протяженностью</w:t>
      </w:r>
      <w:r w:rsidR="004D00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33 км</w:t>
      </w:r>
      <w:r w:rsidR="007903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C13B9E" w:rsidRPr="00C13B9E" w:rsidRDefault="001A5F56" w:rsidP="00C13B9E">
      <w:pPr>
        <w:shd w:val="clear" w:color="auto" w:fill="F2F4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Дорожный вопрос для поселения всегда был и остается одним из главных. </w:t>
      </w:r>
      <w:r w:rsidR="00C97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</w:t>
      </w:r>
      <w:r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 последний год в этом направлении проведена </w:t>
      </w:r>
      <w:r w:rsidR="00C97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следующая </w:t>
      </w:r>
      <w:r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работа</w:t>
      </w:r>
      <w:r w:rsidR="00C97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  <w:r w:rsidR="00C13B9E" w:rsidRPr="00C13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="00C13B9E" w:rsidRPr="00C13B9E">
        <w:rPr>
          <w:rFonts w:ascii="Times New Roman" w:eastAsia="Calibri" w:hAnsi="Times New Roman" w:cs="Times New Roman"/>
          <w:sz w:val="24"/>
          <w:szCs w:val="24"/>
        </w:rPr>
        <w:t xml:space="preserve"> производилась планировка доро</w:t>
      </w:r>
      <w:r w:rsidR="00A22A54">
        <w:rPr>
          <w:rFonts w:ascii="Times New Roman" w:eastAsia="Calibri" w:hAnsi="Times New Roman" w:cs="Times New Roman"/>
          <w:sz w:val="24"/>
          <w:szCs w:val="24"/>
        </w:rPr>
        <w:t>г грейдером.</w:t>
      </w:r>
    </w:p>
    <w:p w:rsidR="001A5F56" w:rsidRPr="00795DA4" w:rsidRDefault="001A5F56" w:rsidP="001A5F56">
      <w:pPr>
        <w:shd w:val="clear" w:color="auto" w:fill="F2F4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5D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Культурный досуг</w:t>
      </w:r>
    </w:p>
    <w:p w:rsidR="001A5F56" w:rsidRPr="00795DA4" w:rsidRDefault="001A5F56" w:rsidP="001A5F56">
      <w:pPr>
        <w:shd w:val="clear" w:color="auto" w:fill="F2F4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На территории Рыбинского сельского поселения работает МУК «МСКО» </w:t>
      </w:r>
      <w:proofErr w:type="spellStart"/>
      <w:r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Рыбинский</w:t>
      </w:r>
      <w:proofErr w:type="spellEnd"/>
      <w:r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филиал  и МУК «Рыбинская сельская библиотека». </w:t>
      </w:r>
    </w:p>
    <w:p w:rsidR="005A2C66" w:rsidRDefault="007903A6" w:rsidP="001A5F56">
      <w:pPr>
        <w:shd w:val="clear" w:color="auto" w:fill="F2F4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</w:t>
      </w:r>
      <w:r w:rsidR="001A5F56"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ыли проведены мероприятия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ко всем праздничным датам</w:t>
      </w:r>
      <w:r w:rsidR="001A5F56"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  <w:r w:rsidR="001A5F56" w:rsidRPr="005A2C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Рождественская елка для детей, Новогодние колядки, Татьянин день, Музыкально-литературная программа «Вечный огонь Сталинграда», День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семьи</w:t>
      </w:r>
      <w:r w:rsidR="001A5F56" w:rsidRPr="005A2C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A22A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День молодежи, </w:t>
      </w:r>
      <w:r w:rsidR="001A5F56" w:rsidRPr="005A2C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Развлекательная программа ко Дню защитников Отечества</w:t>
      </w:r>
      <w:r w:rsidR="00A22A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8 марта</w:t>
      </w:r>
      <w:r w:rsidR="005A2C66" w:rsidRPr="005A2C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D64B7D" w:rsidRDefault="001A5F56" w:rsidP="001A5F56">
      <w:pPr>
        <w:shd w:val="clear" w:color="auto" w:fill="F2F4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традиционные праздники: День Победы, День села, День пожилых людей, День Матери, День вывода войск из Афганистана  не остались без внимания и подарков жители нашего села. Проводились акции «Память»;  «День защиты детей»; «Гвоздики на снегу», приуроченные к знаменательным датам</w:t>
      </w:r>
      <w:r w:rsidR="00D64B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1A5F56" w:rsidRPr="00795DA4" w:rsidRDefault="001A5F56" w:rsidP="001A5F56">
      <w:pPr>
        <w:shd w:val="clear" w:color="auto" w:fill="F2F4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  <w:r w:rsidRPr="00795D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Здравоохранение </w:t>
      </w:r>
    </w:p>
    <w:p w:rsidR="001A5F56" w:rsidRPr="00795DA4" w:rsidRDefault="001A5F56" w:rsidP="001A5F56">
      <w:pPr>
        <w:shd w:val="clear" w:color="auto" w:fill="F2F4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территории Рыбинского сельского поселения работает ФАП.</w:t>
      </w:r>
    </w:p>
    <w:p w:rsidR="007903A6" w:rsidRDefault="001A5F56" w:rsidP="001A5F56">
      <w:pPr>
        <w:shd w:val="clear" w:color="auto" w:fill="F2F4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95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Проводиться  диспансеризации взрослого и детского населения. </w:t>
      </w:r>
      <w:r w:rsidRPr="00795DA4">
        <w:rPr>
          <w:rFonts w:ascii="Times New Roman" w:hAnsi="Times New Roman" w:cs="Times New Roman"/>
          <w:spacing w:val="2"/>
          <w:sz w:val="24"/>
          <w:szCs w:val="24"/>
        </w:rPr>
        <w:t xml:space="preserve">ФАП обеспечивает раннее выявление инфекционных больных, проводит первичные противоэпидемиологические мероприятия в очагах, текущий санитарный надзор за территорией населённых мест, вакцинацию. </w:t>
      </w:r>
    </w:p>
    <w:p w:rsidR="00A22A54" w:rsidRDefault="00A22A54" w:rsidP="001A5F56">
      <w:pPr>
        <w:shd w:val="clear" w:color="auto" w:fill="F2F4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При поддержке органов социальной защиты неоднократно выделялся автомобиль для доставки пожилых людей в районную больницу.</w:t>
      </w:r>
      <w:r w:rsidR="00D9250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1A5F56" w:rsidRPr="00795DA4" w:rsidRDefault="001A5F56" w:rsidP="001A5F56">
      <w:pPr>
        <w:shd w:val="clear" w:color="auto" w:fill="F2F4FF"/>
        <w:spacing w:after="0" w:line="240" w:lineRule="auto"/>
        <w:textAlignment w:val="baseline"/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</w:pPr>
      <w:r w:rsidRPr="00795DA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Пожарная безопасность; мероприятия ГО ЧС</w:t>
      </w:r>
    </w:p>
    <w:p w:rsidR="001A5F56" w:rsidRPr="00795DA4" w:rsidRDefault="001A5F56" w:rsidP="001A5F56">
      <w:pPr>
        <w:shd w:val="clear" w:color="auto" w:fill="F2F4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795DA4">
        <w:rPr>
          <w:rFonts w:ascii="Times New Roman" w:hAnsi="Times New Roman" w:cs="Times New Roman"/>
          <w:spacing w:val="2"/>
          <w:sz w:val="24"/>
          <w:szCs w:val="24"/>
        </w:rPr>
        <w:t>С целью соблюдения пожарной безопасности Администрацией Рыбинского поселения проводились рейды</w:t>
      </w:r>
      <w:r w:rsidRPr="00795D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по </w:t>
      </w:r>
      <w:r w:rsidR="007903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селу. В частности было выдано 15</w:t>
      </w:r>
      <w:r w:rsidRPr="00795D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предписаний на уборку придворовых территорий от сорной растительности жителям села. Посетили 5 домовладений с печным отоплением, где есть малолетние дети, с целью проведения противопожарного инструктажа.</w:t>
      </w:r>
    </w:p>
    <w:p w:rsidR="001A5F56" w:rsidRPr="00795DA4" w:rsidRDefault="001A5F56" w:rsidP="001A5F56">
      <w:pPr>
        <w:shd w:val="clear" w:color="auto" w:fill="F2F4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795D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Велась профилактическая работа, населению вручались памятки по противопожарной безопасности.</w:t>
      </w:r>
    </w:p>
    <w:p w:rsidR="001A5F56" w:rsidRPr="00795DA4" w:rsidRDefault="007903A6" w:rsidP="001A5F56">
      <w:pPr>
        <w:shd w:val="clear" w:color="auto" w:fill="F2F4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За 2022</w:t>
      </w:r>
      <w:r w:rsidR="001A5F56" w:rsidRPr="00795D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го</w:t>
      </w:r>
      <w:r w:rsidR="00BF37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 на территории поселения было 2</w:t>
      </w:r>
      <w:r w:rsidR="001A5F56" w:rsidRPr="00795D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пожара; сгорело одно домовладение.</w:t>
      </w:r>
    </w:p>
    <w:p w:rsidR="001A5F56" w:rsidRPr="00795DA4" w:rsidRDefault="001A5F56" w:rsidP="001A5F56">
      <w:pPr>
        <w:shd w:val="clear" w:color="auto" w:fill="F2F4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795D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С целью обеспечения безопасности во время весеннего </w:t>
      </w:r>
      <w:r w:rsidR="00BF37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проводилась </w:t>
      </w:r>
      <w:r w:rsidRPr="00795D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очистка балки </w:t>
      </w:r>
      <w:proofErr w:type="spellStart"/>
      <w:r w:rsidRPr="00795D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Янькино</w:t>
      </w:r>
      <w:proofErr w:type="spellEnd"/>
      <w:r w:rsidRPr="00795D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</w:t>
      </w:r>
      <w:r w:rsidR="00BF37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выпилка</w:t>
      </w:r>
      <w:r w:rsidRPr="00795D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</w:p>
    <w:p w:rsidR="001A5F56" w:rsidRPr="002D7239" w:rsidRDefault="001A5F56" w:rsidP="002D7239">
      <w:pPr>
        <w:shd w:val="clear" w:color="auto" w:fill="F2F4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  <w:r w:rsidRPr="002D72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Общественное развитие муниципального образования</w:t>
      </w:r>
    </w:p>
    <w:p w:rsidR="0005463E" w:rsidRPr="002D7239" w:rsidRDefault="001A5F56" w:rsidP="0005463E">
      <w:pPr>
        <w:pStyle w:val="a8fc5f3b9dd242f5msonormalmrcssattr"/>
        <w:shd w:val="clear" w:color="auto" w:fill="FFFFFF"/>
        <w:spacing w:before="0" w:beforeAutospacing="0" w:after="0" w:afterAutospacing="0"/>
        <w:rPr>
          <w:bCs/>
        </w:rPr>
      </w:pPr>
      <w:proofErr w:type="gramStart"/>
      <w:r w:rsidRPr="002D7239">
        <w:rPr>
          <w:bCs/>
          <w:bdr w:val="none" w:sz="0" w:space="0" w:color="auto" w:frame="1"/>
        </w:rPr>
        <w:t xml:space="preserve">На территории Рыбинского сельского </w:t>
      </w:r>
      <w:r w:rsidR="005A2C66" w:rsidRPr="002D7239">
        <w:rPr>
          <w:bCs/>
          <w:bdr w:val="none" w:sz="0" w:space="0" w:color="auto" w:frame="1"/>
        </w:rPr>
        <w:t xml:space="preserve"> активно работает </w:t>
      </w:r>
      <w:r w:rsidRPr="002D7239">
        <w:rPr>
          <w:bCs/>
          <w:bdr w:val="none" w:sz="0" w:space="0" w:color="auto" w:frame="1"/>
        </w:rPr>
        <w:t xml:space="preserve">ТОС «Рыбинское -2» </w:t>
      </w:r>
      <w:r w:rsidR="0005463E">
        <w:rPr>
          <w:bCs/>
          <w:bdr w:val="none" w:sz="0" w:space="0" w:color="auto" w:frame="1"/>
        </w:rPr>
        <w:t xml:space="preserve">в 2022 году был  реализован Проект,  выигранный </w:t>
      </w:r>
      <w:r w:rsidR="0005463E" w:rsidRPr="002D7239">
        <w:rPr>
          <w:bCs/>
          <w:bdr w:val="none" w:sz="0" w:space="0" w:color="auto" w:frame="1"/>
        </w:rPr>
        <w:t xml:space="preserve"> </w:t>
      </w:r>
      <w:r w:rsidR="0005463E" w:rsidRPr="002D7239">
        <w:t xml:space="preserve">в конкурсе на предоставление социально ориентированным некоммерческим организациям, осуществляющим деятельность на территории Волгоградской области, субсидий на реализацию социально значимых проектов (программ) по приоритетным направлениям социальной политики Волгоградской области, </w:t>
      </w:r>
      <w:r w:rsidR="0005463E">
        <w:t xml:space="preserve">на сумму </w:t>
      </w:r>
      <w:r w:rsidR="0005463E" w:rsidRPr="002D7239">
        <w:t>400 тысяч рублей «</w:t>
      </w:r>
      <w:r w:rsidR="0005463E" w:rsidRPr="002D7239">
        <w:rPr>
          <w:bCs/>
        </w:rPr>
        <w:t xml:space="preserve">Живая память поколений»     </w:t>
      </w:r>
      <w:proofErr w:type="gramEnd"/>
    </w:p>
    <w:p w:rsidR="0005463E" w:rsidRPr="002D7239" w:rsidRDefault="0005463E" w:rsidP="0005463E">
      <w:pPr>
        <w:pStyle w:val="a8fc5f3b9dd242f5msonormalmrcssattr"/>
        <w:shd w:val="clear" w:color="auto" w:fill="FFFFFF"/>
        <w:spacing w:before="0" w:beforeAutospacing="0" w:after="0" w:afterAutospacing="0"/>
        <w:rPr>
          <w:bCs/>
        </w:rPr>
      </w:pPr>
      <w:r w:rsidRPr="002D7239">
        <w:rPr>
          <w:bCs/>
        </w:rPr>
        <w:t>Его ц</w:t>
      </w:r>
      <w:r w:rsidRPr="002D7239">
        <w:rPr>
          <w:b/>
          <w:bCs/>
          <w:u w:val="single"/>
        </w:rPr>
        <w:t>ель:</w:t>
      </w:r>
      <w:r w:rsidRPr="002D7239">
        <w:t xml:space="preserve"> Содействие патриотическому воспитанию жителей Рыбинского сельского поселения посредством благоустройства памятных мест для укрепления связей поколений жителей села.</w:t>
      </w:r>
    </w:p>
    <w:p w:rsidR="0005463E" w:rsidRPr="002D7239" w:rsidRDefault="0005463E" w:rsidP="0005463E">
      <w:pPr>
        <w:shd w:val="clear" w:color="auto" w:fill="FFFFFF"/>
        <w:spacing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7239">
        <w:rPr>
          <w:rFonts w:ascii="Times New Roman" w:hAnsi="Times New Roman" w:cs="Times New Roman"/>
          <w:sz w:val="24"/>
          <w:szCs w:val="24"/>
        </w:rPr>
        <w:t xml:space="preserve"> </w:t>
      </w:r>
      <w:r w:rsidRPr="002D7239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05463E" w:rsidRPr="002D7239" w:rsidRDefault="0005463E" w:rsidP="0005463E">
      <w:pPr>
        <w:shd w:val="clear" w:color="auto" w:fill="FFFFFF"/>
        <w:spacing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7239">
        <w:rPr>
          <w:rFonts w:ascii="Times New Roman" w:hAnsi="Times New Roman" w:cs="Times New Roman"/>
          <w:sz w:val="24"/>
          <w:szCs w:val="24"/>
        </w:rPr>
        <w:lastRenderedPageBreak/>
        <w:t xml:space="preserve"> 1)благоустроить парковую  зону села Рыбинка для сохранения исторического наследия и памятников культуры</w:t>
      </w:r>
    </w:p>
    <w:p w:rsidR="0005463E" w:rsidRPr="002D7239" w:rsidRDefault="0005463E" w:rsidP="0005463E">
      <w:pPr>
        <w:pStyle w:val="a8fc5f3b9dd242f5msonormalmrcssattr"/>
        <w:shd w:val="clear" w:color="auto" w:fill="FFFFFF"/>
        <w:spacing w:before="0" w:beforeAutospacing="0" w:after="0" w:afterAutospacing="0"/>
      </w:pPr>
      <w:r w:rsidRPr="002D7239">
        <w:t>2)провести поисково-исследовательские  и патриотические мероприятия со всеми участниками проекта</w:t>
      </w:r>
    </w:p>
    <w:p w:rsidR="0005463E" w:rsidRPr="002D7239" w:rsidRDefault="0005463E" w:rsidP="0005463E">
      <w:pPr>
        <w:pStyle w:val="a8fc5f3b9dd242f5msonormalmrcssattr"/>
        <w:shd w:val="clear" w:color="auto" w:fill="FFFFFF"/>
        <w:spacing w:before="0" w:beforeAutospacing="0" w:after="0" w:afterAutospacing="0"/>
      </w:pPr>
      <w:r w:rsidRPr="002D7239">
        <w:t>3)оказать помощь труженикам тыла, вдовам ветеранов ВОВ</w:t>
      </w:r>
    </w:p>
    <w:p w:rsidR="0005463E" w:rsidRPr="002D7239" w:rsidRDefault="0005463E" w:rsidP="0005463E">
      <w:pPr>
        <w:pStyle w:val="a8fc5f3b9dd242f5msonormalmrcssattr"/>
        <w:shd w:val="clear" w:color="auto" w:fill="FFFFFF"/>
        <w:spacing w:before="0" w:beforeAutospacing="0" w:after="0" w:afterAutospacing="0"/>
      </w:pPr>
      <w:r w:rsidRPr="002D7239">
        <w:t>4) установить  информационные надписи и обозначения на уже имеющиеся памятники героям Гражданской войны, реставрировать их</w:t>
      </w:r>
    </w:p>
    <w:p w:rsidR="0005463E" w:rsidRPr="002D7239" w:rsidRDefault="0005463E" w:rsidP="0005463E">
      <w:pPr>
        <w:pStyle w:val="a8fc5f3b9dd242f5msonormalmrcssattr"/>
        <w:shd w:val="clear" w:color="auto" w:fill="FFFFFF"/>
        <w:spacing w:before="0" w:beforeAutospacing="0" w:after="0" w:afterAutospacing="0"/>
      </w:pPr>
      <w:r w:rsidRPr="002D7239">
        <w:t xml:space="preserve">5) </w:t>
      </w:r>
      <w:r>
        <w:t xml:space="preserve">установить </w:t>
      </w:r>
      <w:r w:rsidRPr="002D7239">
        <w:t>памятник воинам-землякам, погибшим в годы Великой Отечественной войны</w:t>
      </w:r>
      <w:r>
        <w:t>. Данный Проект был реализован к 9 мая 2022 года.</w:t>
      </w:r>
    </w:p>
    <w:p w:rsidR="000710B0" w:rsidRPr="001C33E1" w:rsidRDefault="00277C11" w:rsidP="007903A6">
      <w:pPr>
        <w:pStyle w:val="a8fc5f3b9dd242f5msonormalmrcssattr"/>
        <w:shd w:val="clear" w:color="auto" w:fill="FFFFFF"/>
        <w:spacing w:before="0" w:beforeAutospacing="0" w:after="0" w:afterAutospacing="0"/>
      </w:pPr>
      <w:proofErr w:type="gramStart"/>
      <w:r>
        <w:rPr>
          <w:bCs/>
          <w:bdr w:val="none" w:sz="0" w:space="0" w:color="auto" w:frame="1"/>
        </w:rPr>
        <w:t xml:space="preserve">В </w:t>
      </w:r>
      <w:r w:rsidR="001A5F56" w:rsidRPr="002D7239">
        <w:rPr>
          <w:bCs/>
          <w:bdr w:val="none" w:sz="0" w:space="0" w:color="auto" w:frame="1"/>
        </w:rPr>
        <w:t xml:space="preserve"> данный момент</w:t>
      </w:r>
      <w:r w:rsidR="005A2C66" w:rsidRPr="002D7239">
        <w:rPr>
          <w:bCs/>
          <w:bdr w:val="none" w:sz="0" w:space="0" w:color="auto" w:frame="1"/>
        </w:rPr>
        <w:t xml:space="preserve"> мы являемся свидетелями реализации выигранного </w:t>
      </w:r>
      <w:r w:rsidR="000710B0" w:rsidRPr="002D7239">
        <w:t xml:space="preserve">в конкурсе </w:t>
      </w:r>
      <w:r w:rsidR="007903A6" w:rsidRPr="001C33E1">
        <w:t>Проекта, победителя конкурса  общественно значимого органа территориального общественного самоуправления по благоустройству сельских территорий Волгоградской области «</w:t>
      </w:r>
      <w:r w:rsidR="007903A6" w:rsidRPr="001C33E1">
        <w:rPr>
          <w:rFonts w:ascii="YS Text" w:hAnsi="YS Text"/>
          <w:color w:val="000000"/>
        </w:rPr>
        <w:t>Создание и обустройство спортивной и детской игровой площадки в селе Рыбинка Рыбинского сельского поселения Ольховского муниципального района Волгоградской области</w:t>
      </w:r>
      <w:r w:rsidR="007903A6" w:rsidRPr="001C33E1">
        <w:rPr>
          <w:color w:val="000000"/>
          <w:shd w:val="clear" w:color="auto" w:fill="FFFFFF"/>
        </w:rPr>
        <w:t xml:space="preserve"> </w:t>
      </w:r>
      <w:r w:rsidR="007903A6" w:rsidRPr="001C33E1">
        <w:t>»;</w:t>
      </w:r>
      <w:r w:rsidR="001C33E1" w:rsidRPr="001C33E1">
        <w:t xml:space="preserve"> сумма  реализации данног</w:t>
      </w:r>
      <w:r w:rsidR="007903A6" w:rsidRPr="001C33E1">
        <w:t>о проекта составляет: 700 тысяч рублей</w:t>
      </w:r>
      <w:r w:rsidR="001C33E1">
        <w:t xml:space="preserve"> </w:t>
      </w:r>
      <w:r w:rsidR="00ED7CE4">
        <w:t>– субвенция;</w:t>
      </w:r>
      <w:proofErr w:type="gramEnd"/>
      <w:r w:rsidR="00ED7CE4">
        <w:t xml:space="preserve"> </w:t>
      </w:r>
      <w:r w:rsidR="007903A6" w:rsidRPr="001C33E1">
        <w:t xml:space="preserve">200 тысяч рублей </w:t>
      </w:r>
      <w:r w:rsidR="00ED7CE4">
        <w:t xml:space="preserve">- </w:t>
      </w:r>
      <w:r w:rsidR="007903A6" w:rsidRPr="001C33E1">
        <w:t xml:space="preserve">средства администрации сельского поселения и 40 тысяч рублей </w:t>
      </w:r>
      <w:proofErr w:type="gramStart"/>
      <w:r w:rsidR="00ED7CE4">
        <w:t>-</w:t>
      </w:r>
      <w:r w:rsidR="007903A6" w:rsidRPr="001C33E1">
        <w:t>с</w:t>
      </w:r>
      <w:proofErr w:type="gramEnd"/>
      <w:r w:rsidR="007903A6" w:rsidRPr="001C33E1">
        <w:t>редс</w:t>
      </w:r>
      <w:r w:rsidR="00ED7CE4">
        <w:t>тва спонсоров из числа жителей села</w:t>
      </w:r>
      <w:r w:rsidR="007903A6" w:rsidRPr="001C33E1">
        <w:t xml:space="preserve">, хочется отметить большую помощь в реализации данного проекта </w:t>
      </w:r>
      <w:proofErr w:type="spellStart"/>
      <w:r w:rsidR="001C33E1" w:rsidRPr="001C33E1">
        <w:t>Жирнова</w:t>
      </w:r>
      <w:proofErr w:type="spellEnd"/>
      <w:r w:rsidR="001C33E1" w:rsidRPr="001C33E1">
        <w:t xml:space="preserve"> В.А. ООО «Горизонт - </w:t>
      </w:r>
      <w:proofErr w:type="spellStart"/>
      <w:r w:rsidR="001C33E1" w:rsidRPr="001C33E1">
        <w:t>Агро</w:t>
      </w:r>
      <w:proofErr w:type="spellEnd"/>
      <w:r w:rsidR="001C33E1" w:rsidRPr="001C33E1">
        <w:t xml:space="preserve">»;  ООО «Урожай» в лице </w:t>
      </w:r>
      <w:proofErr w:type="spellStart"/>
      <w:r w:rsidR="001C33E1" w:rsidRPr="001C33E1">
        <w:t>Осдоева</w:t>
      </w:r>
      <w:proofErr w:type="spellEnd"/>
      <w:r w:rsidR="001C33E1" w:rsidRPr="001C33E1">
        <w:t xml:space="preserve"> Р.</w:t>
      </w:r>
      <w:r w:rsidR="00ED7CE4">
        <w:t>М.; ИП Губина А.Д. и Карпова В.В.</w:t>
      </w:r>
    </w:p>
    <w:p w:rsidR="001A5F56" w:rsidRPr="00795DA4" w:rsidRDefault="004A707B" w:rsidP="001A5F56">
      <w:pPr>
        <w:tabs>
          <w:tab w:val="left" w:pos="6460"/>
          <w:tab w:val="left" w:pos="10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Основные планы на 2023</w:t>
      </w:r>
      <w:r w:rsidR="001A5F56" w:rsidRPr="00795D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год:</w:t>
      </w:r>
    </w:p>
    <w:p w:rsidR="001A5F56" w:rsidRPr="00795DA4" w:rsidRDefault="001A5F56" w:rsidP="001A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A4">
        <w:rPr>
          <w:rFonts w:ascii="Times New Roman" w:hAnsi="Times New Roman" w:cs="Times New Roman"/>
          <w:sz w:val="24"/>
          <w:szCs w:val="24"/>
        </w:rPr>
        <w:t xml:space="preserve">1.  Планируются работы </w:t>
      </w:r>
      <w:proofErr w:type="gramStart"/>
      <w:r w:rsidRPr="00795DA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D30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307D">
        <w:rPr>
          <w:rFonts w:ascii="Times New Roman" w:hAnsi="Times New Roman" w:cs="Times New Roman"/>
          <w:sz w:val="24"/>
          <w:szCs w:val="24"/>
        </w:rPr>
        <w:t>частичной</w:t>
      </w:r>
      <w:proofErr w:type="gramEnd"/>
      <w:r w:rsidR="008D307D">
        <w:rPr>
          <w:rFonts w:ascii="Times New Roman" w:hAnsi="Times New Roman" w:cs="Times New Roman"/>
          <w:sz w:val="24"/>
          <w:szCs w:val="24"/>
        </w:rPr>
        <w:t xml:space="preserve"> </w:t>
      </w:r>
      <w:r w:rsidRPr="00795DA4">
        <w:rPr>
          <w:rFonts w:ascii="Times New Roman" w:hAnsi="Times New Roman" w:cs="Times New Roman"/>
          <w:sz w:val="24"/>
          <w:szCs w:val="24"/>
        </w:rPr>
        <w:t xml:space="preserve"> отсыпки улицы Степной.</w:t>
      </w:r>
    </w:p>
    <w:p w:rsidR="001A5F56" w:rsidRPr="00795DA4" w:rsidRDefault="00DF7E44" w:rsidP="001A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A5F56" w:rsidRPr="00795DA4">
        <w:rPr>
          <w:rFonts w:ascii="Times New Roman" w:hAnsi="Times New Roman" w:cs="Times New Roman"/>
          <w:sz w:val="24"/>
          <w:szCs w:val="24"/>
        </w:rPr>
        <w:t>.Планируются работы по благоустройству кладбища: выкос травы, ремонт изгороди, ворот.</w:t>
      </w:r>
    </w:p>
    <w:p w:rsidR="001A5F56" w:rsidRDefault="00DF7E44" w:rsidP="001A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A5F56" w:rsidRPr="00795DA4">
        <w:rPr>
          <w:rFonts w:ascii="Times New Roman" w:hAnsi="Times New Roman" w:cs="Times New Roman"/>
          <w:sz w:val="24"/>
          <w:szCs w:val="24"/>
        </w:rPr>
        <w:t>.Планируютс работы по бл</w:t>
      </w:r>
      <w:r w:rsidR="008D307D">
        <w:rPr>
          <w:rFonts w:ascii="Times New Roman" w:hAnsi="Times New Roman" w:cs="Times New Roman"/>
          <w:sz w:val="24"/>
          <w:szCs w:val="24"/>
        </w:rPr>
        <w:t>агоустройству и озеленению села: парка, территории у ДК, магазинов</w:t>
      </w:r>
      <w:r w:rsidR="00CC3B05">
        <w:rPr>
          <w:rFonts w:ascii="Times New Roman" w:hAnsi="Times New Roman" w:cs="Times New Roman"/>
          <w:sz w:val="24"/>
          <w:szCs w:val="24"/>
        </w:rPr>
        <w:t>.</w:t>
      </w:r>
    </w:p>
    <w:p w:rsidR="00DF7E44" w:rsidRPr="00DF7E44" w:rsidRDefault="00DF7E44" w:rsidP="001A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Планируем установить </w:t>
      </w:r>
      <w:r w:rsidRPr="00DF7E44">
        <w:rPr>
          <w:rFonts w:ascii="Times New Roman" w:hAnsi="Times New Roman" w:cs="Times New Roman"/>
          <w:sz w:val="24"/>
          <w:szCs w:val="24"/>
        </w:rPr>
        <w:t>у</w:t>
      </w:r>
      <w:r w:rsidRPr="00DF7E44">
        <w:rPr>
          <w:rFonts w:ascii="Times New Roman" w:hAnsi="Times New Roman" w:cs="Times New Roman"/>
          <w:iCs/>
          <w:sz w:val="24"/>
          <w:szCs w:val="24"/>
        </w:rPr>
        <w:t xml:space="preserve">ниверсальную спортивную площадку для волейбола, баскетбола и мини-футбола; уже закуплены и ждут установки детская спортивная площадка и уличные тренажеры </w:t>
      </w:r>
      <w:r>
        <w:rPr>
          <w:rFonts w:ascii="Times New Roman" w:hAnsi="Times New Roman" w:cs="Times New Roman"/>
          <w:iCs/>
          <w:sz w:val="24"/>
          <w:szCs w:val="24"/>
        </w:rPr>
        <w:t>на территории парка, закуплен</w:t>
      </w:r>
      <w:r w:rsidRPr="00DF7E44">
        <w:rPr>
          <w:rFonts w:ascii="Times New Roman" w:hAnsi="Times New Roman" w:cs="Times New Roman"/>
          <w:iCs/>
          <w:sz w:val="24"/>
          <w:szCs w:val="24"/>
        </w:rPr>
        <w:t xml:space="preserve">о </w:t>
      </w:r>
      <w:proofErr w:type="spellStart"/>
      <w:r w:rsidRPr="00DF7E44">
        <w:rPr>
          <w:rFonts w:ascii="Times New Roman" w:hAnsi="Times New Roman" w:cs="Times New Roman"/>
          <w:iCs/>
          <w:sz w:val="24"/>
          <w:szCs w:val="24"/>
        </w:rPr>
        <w:t>огорождение</w:t>
      </w:r>
      <w:proofErr w:type="spellEnd"/>
      <w:r w:rsidRPr="00DF7E44">
        <w:rPr>
          <w:rFonts w:ascii="Times New Roman" w:hAnsi="Times New Roman" w:cs="Times New Roman"/>
          <w:iCs/>
          <w:sz w:val="24"/>
          <w:szCs w:val="24"/>
        </w:rPr>
        <w:t xml:space="preserve"> для парка.</w:t>
      </w:r>
    </w:p>
    <w:p w:rsidR="001A5F56" w:rsidRPr="00795DA4" w:rsidRDefault="008D307D" w:rsidP="001A5F56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5F56" w:rsidRPr="00795DA4">
        <w:rPr>
          <w:rFonts w:ascii="Times New Roman" w:hAnsi="Times New Roman" w:cs="Times New Roman"/>
          <w:sz w:val="24"/>
          <w:szCs w:val="24"/>
        </w:rPr>
        <w:t>. Администрация поселения, инициативная группа, ТОС готовят документацию для участия</w:t>
      </w:r>
      <w:r>
        <w:rPr>
          <w:rFonts w:ascii="Times New Roman" w:hAnsi="Times New Roman" w:cs="Times New Roman"/>
          <w:sz w:val="24"/>
          <w:szCs w:val="24"/>
        </w:rPr>
        <w:t xml:space="preserve"> в различных Грантах и Конкурсах по развитию территории села.</w:t>
      </w:r>
    </w:p>
    <w:p w:rsidR="00CC3B05" w:rsidRDefault="00CC3B05" w:rsidP="001A5F56">
      <w:pPr>
        <w:pStyle w:val="11"/>
        <w:shd w:val="clear" w:color="auto" w:fill="auto"/>
        <w:tabs>
          <w:tab w:val="left" w:pos="1047"/>
        </w:tabs>
        <w:ind w:firstLine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6</w:t>
      </w:r>
      <w:r w:rsidR="001A5F56" w:rsidRPr="00795DA4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Некоторые вопросы, которые нам очень бы хотелось решить мы</w:t>
      </w:r>
      <w:r w:rsidR="000D0D28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однозначно</w:t>
      </w:r>
      <w:r w:rsidR="000D0D28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не сможем решить без поддержки администрации района: нам </w:t>
      </w:r>
      <w:r w:rsidR="000D0D28">
        <w:rPr>
          <w:iCs/>
          <w:sz w:val="24"/>
          <w:szCs w:val="24"/>
        </w:rPr>
        <w:t>очень нам нужен УАЗ для решения вопросов местного значения.</w:t>
      </w:r>
    </w:p>
    <w:p w:rsidR="001A5F56" w:rsidRPr="00795DA4" w:rsidRDefault="000D0D28" w:rsidP="001A5F56">
      <w:pPr>
        <w:pStyle w:val="11"/>
        <w:shd w:val="clear" w:color="auto" w:fill="auto"/>
        <w:tabs>
          <w:tab w:val="left" w:pos="1047"/>
        </w:tabs>
        <w:ind w:firstLine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Р</w:t>
      </w:r>
      <w:r w:rsidR="001A5F56" w:rsidRPr="00795DA4">
        <w:rPr>
          <w:iCs/>
          <w:sz w:val="24"/>
          <w:szCs w:val="24"/>
        </w:rPr>
        <w:t xml:space="preserve">аботы много, ее нужно стараться выполнять в срок и качественно. </w:t>
      </w:r>
    </w:p>
    <w:p w:rsidR="001A5F56" w:rsidRPr="00795DA4" w:rsidRDefault="001A5F56" w:rsidP="001A5F56">
      <w:pPr>
        <w:pStyle w:val="11"/>
        <w:shd w:val="clear" w:color="auto" w:fill="auto"/>
        <w:tabs>
          <w:tab w:val="left" w:pos="1047"/>
        </w:tabs>
        <w:ind w:firstLine="0"/>
        <w:jc w:val="left"/>
        <w:rPr>
          <w:iCs/>
          <w:sz w:val="24"/>
          <w:szCs w:val="24"/>
        </w:rPr>
      </w:pPr>
      <w:r w:rsidRPr="00795DA4">
        <w:rPr>
          <w:iCs/>
          <w:sz w:val="24"/>
          <w:szCs w:val="24"/>
        </w:rPr>
        <w:t xml:space="preserve">Всех жителей поселения, имеющих какие-то личные проблемы, просим обращаться в администрацию, будем стараться решать их и помочь всем в рамках законодательства РФ. </w:t>
      </w:r>
    </w:p>
    <w:p w:rsidR="001A5F56" w:rsidRDefault="001A5F56" w:rsidP="001A5F56">
      <w:pPr>
        <w:shd w:val="clear" w:color="auto" w:fill="F2F4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  <w:r w:rsidRPr="003514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Формирование и исполнение бюджета</w:t>
      </w:r>
    </w:p>
    <w:tbl>
      <w:tblPr>
        <w:tblW w:w="9480" w:type="dxa"/>
        <w:tblInd w:w="93" w:type="dxa"/>
        <w:tblLook w:val="04A0"/>
      </w:tblPr>
      <w:tblGrid>
        <w:gridCol w:w="2160"/>
        <w:gridCol w:w="4040"/>
        <w:gridCol w:w="1120"/>
        <w:gridCol w:w="1060"/>
        <w:gridCol w:w="1100"/>
      </w:tblGrid>
      <w:tr w:rsidR="00E30AB4" w:rsidRPr="00E30AB4" w:rsidTr="00021A55">
        <w:trPr>
          <w:trHeight w:val="315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AB4" w:rsidRPr="00E30AB4" w:rsidRDefault="00E30AB4" w:rsidP="00E30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Поступление доходов</w:t>
            </w:r>
          </w:p>
        </w:tc>
      </w:tr>
      <w:tr w:rsidR="00E30AB4" w:rsidRPr="00E30AB4" w:rsidTr="00021A55">
        <w:trPr>
          <w:trHeight w:val="315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AB4" w:rsidRPr="00E30AB4" w:rsidRDefault="00E30AB4" w:rsidP="00E30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бюджет  Рыбинского сельского поселения</w:t>
            </w:r>
          </w:p>
        </w:tc>
      </w:tr>
      <w:tr w:rsidR="00E30AB4" w:rsidRPr="00E30AB4" w:rsidTr="00021A55">
        <w:trPr>
          <w:trHeight w:val="255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AB4" w:rsidRPr="00E30AB4" w:rsidRDefault="00E30AB4" w:rsidP="00E30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на 2023  и плановый период 2024 и 2025годов                        </w:t>
            </w:r>
          </w:p>
        </w:tc>
      </w:tr>
      <w:tr w:rsidR="00E30AB4" w:rsidRPr="00E30AB4" w:rsidTr="00021A55">
        <w:trPr>
          <w:trHeight w:val="6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B4" w:rsidRPr="00E30AB4" w:rsidRDefault="00E30AB4" w:rsidP="00E30AB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B4" w:rsidRPr="00E30AB4" w:rsidRDefault="00E30AB4" w:rsidP="0002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B4" w:rsidRPr="00E30AB4" w:rsidRDefault="00E30AB4" w:rsidP="00021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 на 2023 г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B4" w:rsidRPr="00E30AB4" w:rsidRDefault="00E30AB4" w:rsidP="00021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 на 2024 г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B4" w:rsidRPr="00E30AB4" w:rsidRDefault="00E30AB4" w:rsidP="00021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 на 2025 г</w:t>
            </w:r>
          </w:p>
        </w:tc>
      </w:tr>
      <w:tr w:rsidR="00E30AB4" w:rsidRPr="00E30AB4" w:rsidTr="00021A55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0AB4" w:rsidRPr="00E30AB4" w:rsidTr="00021A55">
        <w:trPr>
          <w:trHeight w:val="6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100 1 03 00000 00 0000 000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 реализуемые на территории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479</w:t>
            </w:r>
          </w:p>
        </w:tc>
      </w:tr>
      <w:tr w:rsidR="00E30AB4" w:rsidRPr="00E30AB4" w:rsidTr="00021A55">
        <w:trPr>
          <w:trHeight w:val="9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100 1 03 02000 01 0000 110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Акцизы по  подакцизным товарам (продукции), производимым  на территории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E30AB4" w:rsidRPr="00E30AB4" w:rsidTr="00021A55">
        <w:trPr>
          <w:trHeight w:val="4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182 1 01 00000 00 </w:t>
            </w: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Налог на прибыль,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455,00</w:t>
            </w:r>
          </w:p>
        </w:tc>
      </w:tr>
      <w:tr w:rsidR="00E30AB4" w:rsidRPr="00E30AB4" w:rsidTr="00021A55">
        <w:trPr>
          <w:trHeight w:val="37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182 1 01 02000 01 0000 110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455,00</w:t>
            </w:r>
          </w:p>
        </w:tc>
      </w:tr>
      <w:tr w:rsidR="00E30AB4" w:rsidRPr="00E30AB4" w:rsidTr="00021A55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411,30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412,30</w:t>
            </w:r>
          </w:p>
        </w:tc>
      </w:tr>
      <w:tr w:rsidR="00E30AB4" w:rsidRPr="00E30AB4" w:rsidTr="00021A5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182 1 06 01000 00 0000 110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E30AB4" w:rsidRPr="00E30AB4" w:rsidTr="00021A55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182 1 06 06000 00 0000 110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400,30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401,00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401,30</w:t>
            </w:r>
          </w:p>
        </w:tc>
      </w:tr>
      <w:tr w:rsidR="00E30AB4" w:rsidRPr="00E30AB4" w:rsidTr="00021A55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951 1 08 00000 00 0000 000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3,20</w:t>
            </w:r>
          </w:p>
        </w:tc>
      </w:tr>
      <w:tr w:rsidR="00E30AB4" w:rsidRPr="00E30AB4" w:rsidTr="00021A55">
        <w:trPr>
          <w:trHeight w:val="247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951 1 08 04020 01 0000 110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на совершение нотариальных действий должностными лицами органов местного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полномочиными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законодательными актами РФ на совершение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натариальных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E30AB4" w:rsidRPr="00E30AB4" w:rsidTr="00021A55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 СОБСТВЕННЫХ ДОХОДОВ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1349,20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1349,20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1349,50</w:t>
            </w:r>
          </w:p>
        </w:tc>
      </w:tr>
      <w:tr w:rsidR="00E30AB4" w:rsidRPr="00E30AB4" w:rsidTr="00021A55">
        <w:trPr>
          <w:trHeight w:val="10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951 2 02 00000 00 0000 000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2857,80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2841,80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2844,50</w:t>
            </w:r>
          </w:p>
        </w:tc>
      </w:tr>
      <w:tr w:rsidR="00E30AB4" w:rsidRPr="00E30AB4" w:rsidTr="00021A55">
        <w:trPr>
          <w:trHeight w:val="6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951 2 02 10000 00 0000 000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 бюджетам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878,00</w:t>
            </w:r>
          </w:p>
        </w:tc>
      </w:tr>
      <w:tr w:rsidR="00E30AB4" w:rsidRPr="00E30AB4" w:rsidTr="00021A55">
        <w:trPr>
          <w:trHeight w:val="169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951 2 02 15001 10 0000 150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Дотации  бюджетам сельских поселений  на выравнивание бюджетной обеспеченности из бюджета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субьекта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878,00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878,00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878,00</w:t>
            </w:r>
          </w:p>
        </w:tc>
      </w:tr>
      <w:tr w:rsidR="00E30AB4" w:rsidRPr="00E30AB4" w:rsidTr="00021A55">
        <w:trPr>
          <w:trHeight w:val="9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951 202 49999 10 0000 150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передаваемые бюджетам сельских поселений (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обласной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бюджет)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1906,40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1887,30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1887,30</w:t>
            </w:r>
          </w:p>
        </w:tc>
      </w:tr>
      <w:tr w:rsidR="00E30AB4" w:rsidRPr="00E30AB4" w:rsidTr="00021A55">
        <w:trPr>
          <w:trHeight w:val="79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951 2 02 30000 00 0000 000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79,20</w:t>
            </w:r>
          </w:p>
        </w:tc>
      </w:tr>
      <w:tr w:rsidR="00E30AB4" w:rsidRPr="00E30AB4" w:rsidTr="00021A55">
        <w:trPr>
          <w:trHeight w:val="190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951 2 02 35118 10 0000 150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 на осуществление первичного  воинского учета органами местного самоуправления поселения муниципальных и городских округов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71,40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74,60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77,30</w:t>
            </w:r>
          </w:p>
        </w:tc>
      </w:tr>
      <w:tr w:rsidR="00E30AB4" w:rsidRPr="00E30AB4" w:rsidTr="00021A55">
        <w:trPr>
          <w:trHeight w:val="127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951 2 02 30024 10 0000 150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E30AB4" w:rsidRPr="00E30AB4" w:rsidTr="00021A55">
        <w:trPr>
          <w:trHeight w:val="32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4191,00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4194,00</w:t>
            </w:r>
          </w:p>
        </w:tc>
      </w:tr>
    </w:tbl>
    <w:p w:rsidR="00E30AB4" w:rsidRDefault="00E30AB4" w:rsidP="00E30AB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256" w:type="dxa"/>
        <w:tblInd w:w="-885" w:type="dxa"/>
        <w:tblLook w:val="04A0"/>
      </w:tblPr>
      <w:tblGrid>
        <w:gridCol w:w="3460"/>
        <w:gridCol w:w="748"/>
        <w:gridCol w:w="748"/>
        <w:gridCol w:w="1500"/>
        <w:gridCol w:w="748"/>
        <w:gridCol w:w="996"/>
        <w:gridCol w:w="1060"/>
        <w:gridCol w:w="996"/>
      </w:tblGrid>
      <w:tr w:rsidR="00E30AB4" w:rsidRPr="00E30AB4" w:rsidTr="00E30AB4">
        <w:trPr>
          <w:trHeight w:val="1350"/>
        </w:trPr>
        <w:tc>
          <w:tcPr>
            <w:tcW w:w="102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AB4" w:rsidRPr="00E30AB4" w:rsidRDefault="00E30AB4" w:rsidP="00021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объем ассигнований из бюджета поселения на 2023 год и на период 2024 и 2025годов   по разделам и подразделам, целевым статьям и видам расходов функциональной    классификации расходов бюджетов РФ                                                                               </w:t>
            </w:r>
          </w:p>
        </w:tc>
      </w:tr>
      <w:tr w:rsidR="00E30AB4" w:rsidRPr="00E30AB4" w:rsidTr="00E30AB4">
        <w:trPr>
          <w:trHeight w:val="1560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B4" w:rsidRPr="00E30AB4" w:rsidRDefault="00E30AB4" w:rsidP="00021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0AB4" w:rsidRPr="00E30AB4" w:rsidRDefault="00E30AB4" w:rsidP="00021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0AB4" w:rsidRPr="00E30AB4" w:rsidRDefault="00E30AB4" w:rsidP="00021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30AB4" w:rsidRPr="00E30AB4" w:rsidRDefault="00E30AB4" w:rsidP="00021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0AB4" w:rsidRPr="00E30AB4" w:rsidRDefault="00E30AB4" w:rsidP="00021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B4" w:rsidRPr="00E30AB4" w:rsidRDefault="00E30AB4" w:rsidP="00021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2023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B4" w:rsidRPr="00E30AB4" w:rsidRDefault="00E30AB4" w:rsidP="00021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2024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B4" w:rsidRPr="00E30AB4" w:rsidRDefault="00E30AB4" w:rsidP="00021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2025</w:t>
            </w:r>
          </w:p>
        </w:tc>
      </w:tr>
      <w:tr w:rsidR="00E30AB4" w:rsidRPr="00E30AB4" w:rsidTr="00E30AB4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0AB4" w:rsidRPr="00E30AB4" w:rsidTr="00E30AB4">
        <w:trPr>
          <w:trHeight w:val="54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1697,40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1412,90</w:t>
            </w:r>
          </w:p>
        </w:tc>
      </w:tr>
      <w:tr w:rsidR="00E30AB4" w:rsidRPr="00E30AB4" w:rsidTr="00E30AB4">
        <w:trPr>
          <w:trHeight w:val="130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704,00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608,00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608,00</w:t>
            </w:r>
          </w:p>
        </w:tc>
      </w:tr>
      <w:tr w:rsidR="00E30AB4" w:rsidRPr="00E30AB4" w:rsidTr="00E30AB4">
        <w:trPr>
          <w:trHeight w:val="12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Рыбинского сельского поселения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704,00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608,00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608,00</w:t>
            </w:r>
          </w:p>
        </w:tc>
      </w:tr>
      <w:tr w:rsidR="00E30AB4" w:rsidRPr="00E30AB4" w:rsidTr="00E30AB4">
        <w:trPr>
          <w:trHeight w:val="6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90 0 00 00010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704,00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608,00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608,00</w:t>
            </w:r>
          </w:p>
        </w:tc>
      </w:tr>
      <w:tr w:rsidR="00E30AB4" w:rsidRPr="00E30AB4" w:rsidTr="00E30AB4">
        <w:trPr>
          <w:trHeight w:val="283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азенными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учреждениями,органами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90 0 00 00010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704,00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608,00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608,00</w:t>
            </w:r>
          </w:p>
        </w:tc>
      </w:tr>
      <w:tr w:rsidR="00E30AB4" w:rsidRPr="00E30AB4" w:rsidTr="00E30AB4">
        <w:trPr>
          <w:trHeight w:val="18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Функционирование Правительства </w:t>
            </w:r>
            <w:proofErr w:type="spellStart"/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РФ</w:t>
            </w:r>
            <w:proofErr w:type="gramStart"/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,в</w:t>
            </w:r>
            <w:proofErr w:type="gramEnd"/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ысших</w:t>
            </w:r>
            <w:proofErr w:type="spellEnd"/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исполнительных органов государственной власти субъектов </w:t>
            </w:r>
            <w:proofErr w:type="spellStart"/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РФ,местных</w:t>
            </w:r>
            <w:proofErr w:type="spellEnd"/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администраций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670,40</w:t>
            </w:r>
          </w:p>
        </w:tc>
      </w:tr>
      <w:tr w:rsidR="00E30AB4" w:rsidRPr="00E30AB4" w:rsidTr="00E30AB4">
        <w:trPr>
          <w:trHeight w:val="12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Рыбинского сельского поселения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773,00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668,50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668,50</w:t>
            </w:r>
          </w:p>
        </w:tc>
      </w:tr>
      <w:tr w:rsidR="00E30AB4" w:rsidRPr="00E30AB4" w:rsidTr="00E30AB4">
        <w:trPr>
          <w:trHeight w:val="4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773,00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668,50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668,50</w:t>
            </w:r>
          </w:p>
        </w:tc>
      </w:tr>
      <w:tr w:rsidR="00E30AB4" w:rsidRPr="00E30AB4" w:rsidTr="00E30AB4">
        <w:trPr>
          <w:trHeight w:val="29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азенными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учреждениями,органами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90 0 00 00020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560,60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560,60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560,60</w:t>
            </w:r>
          </w:p>
        </w:tc>
      </w:tr>
      <w:tr w:rsidR="00E30AB4" w:rsidRPr="00E30AB4" w:rsidTr="00E30AB4">
        <w:trPr>
          <w:trHeight w:val="9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90 0 00 00080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123,20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</w:tr>
      <w:tr w:rsidR="00E30AB4" w:rsidRPr="00E30AB4" w:rsidTr="00E30AB4">
        <w:trPr>
          <w:trHeight w:val="18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"Энергосбережение и повышения энергетической эффективности на территории  Рыбинского  сельского поселения  на 2023-2025годы"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E30AB4" w:rsidRPr="00E30AB4" w:rsidTr="00E30AB4">
        <w:trPr>
          <w:trHeight w:val="9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09 1 00 00080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E30AB4" w:rsidRPr="00E30AB4" w:rsidTr="00E30AB4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90 0 00 00080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</w:tr>
      <w:tr w:rsidR="00E30AB4" w:rsidRPr="00E30AB4" w:rsidTr="00E30AB4">
        <w:trPr>
          <w:trHeight w:val="6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Уплата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боров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90 0 00 00080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</w:tr>
      <w:tr w:rsidR="00E30AB4" w:rsidRPr="00E30AB4" w:rsidTr="00E30AB4">
        <w:trPr>
          <w:trHeight w:val="8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Членские взносы в Ассоциацию Совета муниципальных образований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90 0 00 80020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30AB4" w:rsidRPr="00E30AB4" w:rsidTr="00E30AB4">
        <w:trPr>
          <w:trHeight w:val="40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90 0 00 80020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30AB4" w:rsidRPr="00E30AB4" w:rsidTr="00E30AB4">
        <w:trPr>
          <w:trHeight w:val="40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90 0 00 80140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E30AB4" w:rsidRPr="00E30AB4" w:rsidTr="00E30AB4">
        <w:trPr>
          <w:trHeight w:val="13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90 0 00 70010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E30AB4" w:rsidRPr="00E30AB4" w:rsidTr="00E30AB4">
        <w:trPr>
          <w:trHeight w:val="9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государственных (муниципальных) нужд 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90 0 00 70010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E30AB4" w:rsidRPr="00E30AB4" w:rsidTr="00E30AB4">
        <w:trPr>
          <w:trHeight w:val="193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30AB4" w:rsidRPr="00E30AB4" w:rsidTr="00E30AB4">
        <w:trPr>
          <w:trHeight w:val="11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Рыбинского сельского поселения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0AB4" w:rsidRPr="00E30AB4" w:rsidTr="00E30AB4">
        <w:trPr>
          <w:trHeight w:val="24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бюжетов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90 0 00 00100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0AB4" w:rsidRPr="00E30AB4" w:rsidTr="00E30AB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90 0 00 00100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0AB4" w:rsidRPr="00E30AB4" w:rsidTr="00E30AB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3,00</w:t>
            </w:r>
          </w:p>
        </w:tc>
      </w:tr>
      <w:tr w:rsidR="00E30AB4" w:rsidRPr="00E30AB4" w:rsidTr="00E30AB4">
        <w:trPr>
          <w:trHeight w:val="12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Непрограмные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E30AB4" w:rsidRPr="00E30AB4" w:rsidTr="00E30AB4">
        <w:trPr>
          <w:trHeight w:val="6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99 0 00 80670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E30AB4" w:rsidRPr="00E30AB4" w:rsidTr="00E30AB4">
        <w:trPr>
          <w:trHeight w:val="6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99 0 00 80670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E30AB4" w:rsidRPr="00E30AB4" w:rsidTr="00E30AB4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99 0 00 80670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E30AB4" w:rsidRPr="00E30AB4" w:rsidTr="00E30AB4">
        <w:trPr>
          <w:trHeight w:val="6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183,40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48,60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131,50</w:t>
            </w:r>
          </w:p>
        </w:tc>
      </w:tr>
      <w:tr w:rsidR="00E30AB4" w:rsidRPr="00E30AB4" w:rsidTr="00E30AB4">
        <w:trPr>
          <w:trHeight w:val="13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Непрограмные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183,40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48,60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131,50</w:t>
            </w:r>
          </w:p>
        </w:tc>
      </w:tr>
      <w:tr w:rsidR="00E30AB4" w:rsidRPr="00E30AB4" w:rsidTr="00E30AB4">
        <w:trPr>
          <w:trHeight w:val="885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99 0 00 00080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183,40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48,60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131,50</w:t>
            </w:r>
          </w:p>
        </w:tc>
      </w:tr>
      <w:tr w:rsidR="00E30AB4" w:rsidRPr="00E30AB4" w:rsidTr="00E30AB4">
        <w:trPr>
          <w:trHeight w:val="31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77,30</w:t>
            </w:r>
          </w:p>
        </w:tc>
      </w:tr>
      <w:tr w:rsidR="00E30AB4" w:rsidRPr="00E30AB4" w:rsidTr="00E30AB4">
        <w:trPr>
          <w:trHeight w:val="7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71,40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74,60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77,30</w:t>
            </w:r>
          </w:p>
        </w:tc>
      </w:tr>
      <w:tr w:rsidR="00E30AB4" w:rsidRPr="00E30AB4" w:rsidTr="00E30AB4">
        <w:trPr>
          <w:trHeight w:val="12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Непрограмные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71,40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74,60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77,30</w:t>
            </w:r>
          </w:p>
        </w:tc>
      </w:tr>
      <w:tr w:rsidR="00E30AB4" w:rsidRPr="00E30AB4" w:rsidTr="00E30AB4">
        <w:trPr>
          <w:trHeight w:val="12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территориях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71,40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74,60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77,30</w:t>
            </w:r>
          </w:p>
        </w:tc>
      </w:tr>
      <w:tr w:rsidR="00E30AB4" w:rsidRPr="00E30AB4" w:rsidTr="00E30AB4">
        <w:trPr>
          <w:trHeight w:val="28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азенными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учреждениями,органами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61,50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61,50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61,50</w:t>
            </w:r>
          </w:p>
        </w:tc>
      </w:tr>
      <w:tr w:rsidR="00E30AB4" w:rsidRPr="00E30AB4" w:rsidTr="00E30AB4">
        <w:trPr>
          <w:trHeight w:val="885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15,80</w:t>
            </w:r>
          </w:p>
        </w:tc>
      </w:tr>
      <w:tr w:rsidR="00E30AB4" w:rsidRPr="00E30AB4" w:rsidTr="00E30AB4">
        <w:trPr>
          <w:trHeight w:val="102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28,00</w:t>
            </w:r>
          </w:p>
        </w:tc>
      </w:tr>
      <w:tr w:rsidR="00E30AB4" w:rsidRPr="00E30AB4" w:rsidTr="00E30AB4">
        <w:trPr>
          <w:trHeight w:val="1560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чрезвычайной ситуации природного и техногенного характера, пожарная безопасность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E30AB4" w:rsidRPr="00E30AB4" w:rsidTr="00E30AB4">
        <w:trPr>
          <w:trHeight w:val="217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Целевая программа "Обеспечение первичных мер пожарной безопасности на территории Рыбинского сельского поселения Ольховского муниципального района 2023-2025годы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02 0 00 23040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E30AB4" w:rsidRPr="00E30AB4" w:rsidTr="00E30AB4">
        <w:trPr>
          <w:trHeight w:val="9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02 0 00 23040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E30AB4" w:rsidRPr="00E30AB4" w:rsidTr="00E30AB4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480,00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479,00</w:t>
            </w:r>
          </w:p>
        </w:tc>
      </w:tr>
      <w:tr w:rsidR="00E30AB4" w:rsidRPr="00E30AB4" w:rsidTr="00E30AB4">
        <w:trPr>
          <w:trHeight w:val="6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479,00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479,00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479,00</w:t>
            </w:r>
          </w:p>
        </w:tc>
      </w:tr>
      <w:tr w:rsidR="00E30AB4" w:rsidRPr="00E30AB4" w:rsidTr="00E30AB4">
        <w:trPr>
          <w:trHeight w:val="193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"Комплексное развитие систем транспортной инфраструктуры на территории Рыбинского сельского поселения на 2021-2023годы"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479,00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0AB4" w:rsidRPr="00E30AB4" w:rsidTr="00E30AB4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05 0 00 24020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0AB4" w:rsidRPr="00E30AB4" w:rsidTr="00E30AB4">
        <w:trPr>
          <w:trHeight w:val="8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05 0 00 24020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0AB4" w:rsidRPr="00E30AB4" w:rsidTr="00E30AB4">
        <w:trPr>
          <w:trHeight w:val="3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05 0 00 25030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0AB4" w:rsidRPr="00E30AB4" w:rsidTr="00E30AB4">
        <w:trPr>
          <w:trHeight w:val="8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05 0 00 25030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0AB4" w:rsidRPr="00E30AB4" w:rsidTr="00E30AB4">
        <w:trPr>
          <w:trHeight w:val="12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Непрограмные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479,00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479,00</w:t>
            </w:r>
          </w:p>
        </w:tc>
      </w:tr>
      <w:tr w:rsidR="00E30AB4" w:rsidRPr="00E30AB4" w:rsidTr="00E30AB4">
        <w:trPr>
          <w:trHeight w:val="8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99 0 00 24020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349,00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349,00</w:t>
            </w:r>
          </w:p>
        </w:tc>
      </w:tr>
      <w:tr w:rsidR="00E30AB4" w:rsidRPr="00E30AB4" w:rsidTr="00E30AB4">
        <w:trPr>
          <w:trHeight w:val="8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99 0 00 24020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349,00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349,00</w:t>
            </w:r>
          </w:p>
        </w:tc>
      </w:tr>
      <w:tr w:rsidR="00E30AB4" w:rsidRPr="00E30AB4" w:rsidTr="00E30AB4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99 0 00 25030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E30AB4" w:rsidRPr="00E30AB4" w:rsidTr="00E30AB4">
        <w:trPr>
          <w:trHeight w:val="8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99 0 00 25030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E30AB4" w:rsidRPr="00E30AB4" w:rsidTr="00E30AB4">
        <w:trPr>
          <w:trHeight w:val="54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0AB4" w:rsidRPr="00E30AB4" w:rsidTr="00E30AB4">
        <w:trPr>
          <w:trHeight w:val="15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Целевая программа "Содействие развитию малого и среднего предпринимательства в Рыбинском сельском поселении на 2022-2024годы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0AB4" w:rsidRPr="00E30AB4" w:rsidTr="00E30AB4">
        <w:trPr>
          <w:trHeight w:val="8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07 0 00 20030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0AB4" w:rsidRPr="00E30AB4" w:rsidTr="00E30AB4">
        <w:trPr>
          <w:trHeight w:val="6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00 0 00 0000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268,70</w:t>
            </w:r>
          </w:p>
        </w:tc>
      </w:tr>
      <w:tr w:rsidR="00E30AB4" w:rsidRPr="00E30AB4" w:rsidTr="00E30AB4">
        <w:trPr>
          <w:trHeight w:val="3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385,00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268,70</w:t>
            </w:r>
          </w:p>
        </w:tc>
      </w:tr>
      <w:tr w:rsidR="00E30AB4" w:rsidRPr="00E30AB4" w:rsidTr="00E30AB4">
        <w:trPr>
          <w:trHeight w:val="14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"Благоустройство  территории Рыбинского сельского поселения на 2021-2025годы"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385,00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268,70</w:t>
            </w:r>
          </w:p>
        </w:tc>
      </w:tr>
      <w:tr w:rsidR="00E30AB4" w:rsidRPr="00E30AB4" w:rsidTr="00E30AB4">
        <w:trPr>
          <w:trHeight w:val="283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азенными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учреждениями,органами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03 0 00 25080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254,00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254,00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E30AB4" w:rsidRPr="00E30AB4" w:rsidTr="00E30AB4">
        <w:trPr>
          <w:trHeight w:val="10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03 0 00 25080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131,00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48,70</w:t>
            </w:r>
          </w:p>
        </w:tc>
      </w:tr>
      <w:tr w:rsidR="00E30AB4" w:rsidRPr="00E30AB4" w:rsidTr="00E30AB4">
        <w:trPr>
          <w:trHeight w:val="43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30AB4" w:rsidRPr="00E30AB4" w:rsidTr="00E30AB4">
        <w:trPr>
          <w:trHeight w:val="3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0AB4" w:rsidRPr="00E30AB4" w:rsidTr="00E30AB4">
        <w:trPr>
          <w:trHeight w:val="6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области молодежной политики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0AB4" w:rsidRPr="00E30AB4" w:rsidTr="00E30AB4">
        <w:trPr>
          <w:trHeight w:val="25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"Профилактика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безнадзорнасти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правонарушений несовершеннолетних в Рыбинском сельском поселении Ольховского муниципального района Волгоградской области на 2022-2024 годы"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0AB4" w:rsidRPr="00E30AB4" w:rsidTr="00E30AB4">
        <w:trPr>
          <w:trHeight w:val="9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10 1 00 29020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0AB4" w:rsidRPr="00E30AB4" w:rsidTr="00E30AB4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1693,60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1735,60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1714,60</w:t>
            </w:r>
          </w:p>
        </w:tc>
      </w:tr>
      <w:tr w:rsidR="00E30AB4" w:rsidRPr="00E30AB4" w:rsidTr="00E30AB4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</w:t>
            </w:r>
            <w:proofErr w:type="gramStart"/>
            <w:r w:rsidRPr="00E3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E3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кинемотографии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1693,60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1735,60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1714,60</w:t>
            </w:r>
          </w:p>
        </w:tc>
      </w:tr>
      <w:tr w:rsidR="00E30AB4" w:rsidRPr="00E30AB4" w:rsidTr="00E30AB4">
        <w:trPr>
          <w:trHeight w:val="21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"Развитие культуры на территории Рыбинского сельского поселения Ольховского муниципального района Волгоградской области на 2023-2027 годы"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1584,60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1626,60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1626,60</w:t>
            </w:r>
          </w:p>
        </w:tc>
      </w:tr>
      <w:tr w:rsidR="00E30AB4" w:rsidRPr="00E30AB4" w:rsidTr="00E30AB4">
        <w:trPr>
          <w:trHeight w:val="28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азенными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учреждениями,органами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08 1 00 00080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1456,10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1456,10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1456,10</w:t>
            </w:r>
          </w:p>
        </w:tc>
      </w:tr>
      <w:tr w:rsidR="00E30AB4" w:rsidRPr="00E30AB4" w:rsidTr="00E30AB4">
        <w:trPr>
          <w:trHeight w:val="103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08 1 00 21040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128,50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170,50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170,50</w:t>
            </w:r>
          </w:p>
        </w:tc>
      </w:tr>
      <w:tr w:rsidR="00E30AB4" w:rsidRPr="00E30AB4" w:rsidTr="00E30AB4">
        <w:trPr>
          <w:trHeight w:val="196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"Энергосбережение и повышения энергетической эффективности на территории  Рыбинского  сельского поселения  на 2023-2025годы"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109,00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109,00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</w:tr>
      <w:tr w:rsidR="00E30AB4" w:rsidRPr="00E30AB4" w:rsidTr="00E30AB4">
        <w:trPr>
          <w:trHeight w:val="11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09 1 00 21010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109,00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109,00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</w:tr>
      <w:tr w:rsidR="00E30AB4" w:rsidRPr="00E30AB4" w:rsidTr="00E30AB4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1,00</w:t>
            </w:r>
          </w:p>
        </w:tc>
      </w:tr>
      <w:tr w:rsidR="00E30AB4" w:rsidRPr="00E30AB4" w:rsidTr="00E30AB4">
        <w:trPr>
          <w:trHeight w:val="6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00 0 00 0000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30AB4" w:rsidRPr="00E30AB4" w:rsidTr="00E30AB4">
        <w:trPr>
          <w:trHeight w:val="15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Местная Целевая программа « Профилактика терроризма и экстремизма на территории Рыбинского сельского поселения</w:t>
            </w:r>
            <w:proofErr w:type="gramStart"/>
            <w:r w:rsidRPr="00E3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</w:t>
            </w:r>
            <w:proofErr w:type="gramEnd"/>
            <w:r w:rsidRPr="00E3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2022-2025г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06 0 00 21040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30AB4" w:rsidRPr="00E30AB4" w:rsidTr="00E30AB4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06 0 00 21040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30AB4" w:rsidRPr="00E30AB4" w:rsidTr="00E30AB4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E30AB4" w:rsidRPr="00E30AB4" w:rsidTr="00E30AB4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E30AB4" w:rsidRPr="00E30AB4" w:rsidTr="00E30AB4">
        <w:trPr>
          <w:trHeight w:val="12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Непрограмные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E30AB4" w:rsidRPr="00E30AB4" w:rsidTr="00E30AB4">
        <w:trPr>
          <w:trHeight w:val="12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вязанные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с размещением материалов в СМИ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99 0 00 20060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E30AB4" w:rsidRPr="00E30AB4" w:rsidTr="00E30AB4">
        <w:trPr>
          <w:trHeight w:val="9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государственных (муниципальных) нужд 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99 0 00 20060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E30AB4" w:rsidRPr="00E30AB4" w:rsidTr="00E30AB4">
        <w:trPr>
          <w:trHeight w:val="31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106,80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209,50</w:t>
            </w:r>
          </w:p>
        </w:tc>
      </w:tr>
      <w:tr w:rsidR="00E30AB4" w:rsidRPr="00E30AB4" w:rsidTr="00E30AB4">
        <w:trPr>
          <w:trHeight w:val="32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4274,40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4 191,00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4194,00</w:t>
            </w:r>
          </w:p>
        </w:tc>
      </w:tr>
      <w:tr w:rsidR="00E30AB4" w:rsidRPr="00E30AB4" w:rsidTr="00E30AB4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Дифицит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-67,40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0AB4" w:rsidRPr="00E30AB4" w:rsidTr="00E30AB4">
        <w:trPr>
          <w:trHeight w:val="252"/>
        </w:trPr>
        <w:tc>
          <w:tcPr>
            <w:tcW w:w="10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30AB4" w:rsidRPr="00F84965" w:rsidRDefault="00E30AB4" w:rsidP="00E30AB4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774" w:type="dxa"/>
        <w:tblInd w:w="-601" w:type="dxa"/>
        <w:tblLayout w:type="fixed"/>
        <w:tblLook w:val="04A0"/>
      </w:tblPr>
      <w:tblGrid>
        <w:gridCol w:w="2977"/>
        <w:gridCol w:w="1560"/>
        <w:gridCol w:w="978"/>
        <w:gridCol w:w="748"/>
        <w:gridCol w:w="967"/>
        <w:gridCol w:w="895"/>
        <w:gridCol w:w="948"/>
        <w:gridCol w:w="850"/>
        <w:gridCol w:w="851"/>
      </w:tblGrid>
      <w:tr w:rsidR="00E30AB4" w:rsidRPr="00E30AB4" w:rsidTr="00E30AB4">
        <w:trPr>
          <w:trHeight w:val="1350"/>
        </w:trPr>
        <w:tc>
          <w:tcPr>
            <w:tcW w:w="107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AB4" w:rsidRPr="00E30AB4" w:rsidRDefault="00E30AB4" w:rsidP="00021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 Рыбинского сельского поселения на 2023 и период 2024г и до 2025годов                                                                             </w:t>
            </w:r>
          </w:p>
        </w:tc>
      </w:tr>
      <w:tr w:rsidR="00E30AB4" w:rsidRPr="00E30AB4" w:rsidTr="00E30AB4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B4" w:rsidRPr="00E30AB4" w:rsidRDefault="00E30AB4" w:rsidP="00021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B4" w:rsidRPr="00E30AB4" w:rsidRDefault="00E30AB4" w:rsidP="00021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0AB4" w:rsidRPr="00E30AB4" w:rsidRDefault="00E30AB4" w:rsidP="00021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0AB4" w:rsidRPr="00E30AB4" w:rsidRDefault="00E30AB4" w:rsidP="00021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30AB4" w:rsidRPr="00E30AB4" w:rsidRDefault="00E30AB4" w:rsidP="00021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0AB4" w:rsidRPr="00E30AB4" w:rsidRDefault="00E30AB4" w:rsidP="00021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B4" w:rsidRPr="00E30AB4" w:rsidRDefault="00E30AB4" w:rsidP="00021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2023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B4" w:rsidRPr="00E30AB4" w:rsidRDefault="00E30AB4" w:rsidP="00021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2024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B4" w:rsidRPr="00E30AB4" w:rsidRDefault="00E30AB4" w:rsidP="00021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2025</w:t>
            </w:r>
          </w:p>
        </w:tc>
      </w:tr>
      <w:tr w:rsidR="00E30AB4" w:rsidRPr="00E30AB4" w:rsidTr="00E30AB4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0AB4" w:rsidRPr="00E30AB4" w:rsidTr="00E30AB4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Администация</w:t>
            </w:r>
            <w:proofErr w:type="spellEnd"/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Рыбинского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30AB4" w:rsidRPr="00E30AB4" w:rsidTr="00E30AB4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1412,90</w:t>
            </w:r>
          </w:p>
        </w:tc>
      </w:tr>
      <w:tr w:rsidR="00E30AB4" w:rsidRPr="00E30AB4" w:rsidTr="00E30AB4">
        <w:trPr>
          <w:trHeight w:val="12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608,00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608,00</w:t>
            </w:r>
          </w:p>
        </w:tc>
      </w:tr>
      <w:tr w:rsidR="00E30AB4" w:rsidRPr="00E30AB4" w:rsidTr="00E30AB4">
        <w:trPr>
          <w:trHeight w:val="13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Рыбинского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608,00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608,00</w:t>
            </w:r>
          </w:p>
        </w:tc>
      </w:tr>
      <w:tr w:rsidR="00E30AB4" w:rsidRPr="00E30AB4" w:rsidTr="00E30AB4">
        <w:trPr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90 0 00 00010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608,00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608,00</w:t>
            </w:r>
          </w:p>
        </w:tc>
      </w:tr>
      <w:tr w:rsidR="00E30AB4" w:rsidRPr="00E30AB4" w:rsidTr="00E30AB4">
        <w:trPr>
          <w:trHeight w:val="31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азенными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учреждениями,органами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90 0 00 00010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608,00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608,00</w:t>
            </w:r>
          </w:p>
        </w:tc>
      </w:tr>
      <w:tr w:rsidR="00E30AB4" w:rsidRPr="00E30AB4" w:rsidTr="00E30AB4">
        <w:trPr>
          <w:trHeight w:val="19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</w:t>
            </w:r>
            <w:proofErr w:type="spellStart"/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РФ</w:t>
            </w:r>
            <w:proofErr w:type="gramStart"/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,в</w:t>
            </w:r>
            <w:proofErr w:type="gramEnd"/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ысших</w:t>
            </w:r>
            <w:proofErr w:type="spellEnd"/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исполнительных органов государственной власти субъектов </w:t>
            </w:r>
            <w:proofErr w:type="spellStart"/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РФ,местных</w:t>
            </w:r>
            <w:proofErr w:type="spellEnd"/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670,40</w:t>
            </w:r>
          </w:p>
        </w:tc>
      </w:tr>
      <w:tr w:rsidR="00E30AB4" w:rsidRPr="00E30AB4" w:rsidTr="00E30AB4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местного самоуправления Рыбинского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668,50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668,50</w:t>
            </w:r>
          </w:p>
        </w:tc>
      </w:tr>
      <w:tr w:rsidR="00E30AB4" w:rsidRPr="00E30AB4" w:rsidTr="00E30AB4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668,50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668,50</w:t>
            </w:r>
          </w:p>
        </w:tc>
      </w:tr>
      <w:tr w:rsidR="00E30AB4" w:rsidRPr="00E30AB4" w:rsidTr="00E30AB4">
        <w:trPr>
          <w:trHeight w:val="31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азенными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учреждениями,органами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90 0 00 00020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560,60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560,60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560,60</w:t>
            </w:r>
          </w:p>
        </w:tc>
      </w:tr>
      <w:tr w:rsidR="00E30AB4" w:rsidRPr="00E30AB4" w:rsidTr="00E30AB4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90 0 00 00080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123,20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</w:tr>
      <w:tr w:rsidR="00E30AB4" w:rsidRPr="00E30AB4" w:rsidTr="00E30AB4">
        <w:trPr>
          <w:trHeight w:val="25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"Энергосбережение и повышения энергетической эффективности на территории  Рыбинского  сельского поселения  на 2023-2025годы"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E30AB4" w:rsidRPr="00E30AB4" w:rsidTr="00E30AB4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государственных (муниципальных) нужд.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09 1 00 00080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E30AB4" w:rsidRPr="00E30AB4" w:rsidTr="00E30AB4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90 0 00 00080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</w:tr>
      <w:tr w:rsidR="00E30AB4" w:rsidRPr="00E30AB4" w:rsidTr="00E30AB4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Уплата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боров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90 0 00 00080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</w:tr>
      <w:tr w:rsidR="00E30AB4" w:rsidRPr="00E30AB4" w:rsidTr="00E30AB4">
        <w:trPr>
          <w:trHeight w:val="9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Членские взносы в Ассоциацию Совета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90 0 00 80020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30AB4" w:rsidRPr="00E30AB4" w:rsidTr="00E30AB4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Иные бюджетные </w:t>
            </w:r>
            <w:r w:rsidRPr="00E30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90 0 00 </w:t>
            </w:r>
            <w:r w:rsidRPr="00E30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30AB4" w:rsidRPr="00E30AB4" w:rsidTr="00E30AB4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90 0 00 80140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E30AB4" w:rsidRPr="00E30AB4" w:rsidTr="00E30AB4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Уплата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боров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90 0 00 80140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E30AB4" w:rsidRPr="00E30AB4" w:rsidTr="00E30AB4">
        <w:trPr>
          <w:trHeight w:val="15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90 0 00 70010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E30AB4" w:rsidRPr="00E30AB4" w:rsidTr="00E30AB4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90 0 00 70010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E30AB4" w:rsidRPr="00E30AB4" w:rsidTr="00E30AB4">
        <w:trPr>
          <w:trHeight w:val="18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30AB4" w:rsidRPr="00E30AB4" w:rsidTr="00E30AB4">
        <w:trPr>
          <w:trHeight w:val="16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BD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="00BD64A3">
              <w:rPr>
                <w:rFonts w:ascii="Times New Roman" w:hAnsi="Times New Roman" w:cs="Times New Roman"/>
                <w:sz w:val="24"/>
                <w:szCs w:val="24"/>
              </w:rPr>
              <w:t>Рыбинс</w:t>
            </w: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0AB4" w:rsidRPr="00E30AB4" w:rsidTr="00E30AB4">
        <w:trPr>
          <w:trHeight w:val="27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бюжетов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90 0 00 00100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0AB4" w:rsidRPr="00E30AB4" w:rsidTr="00E30AB4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90 0 00 00100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0AB4" w:rsidRPr="00E30AB4" w:rsidTr="00E30AB4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3,00</w:t>
            </w:r>
          </w:p>
        </w:tc>
      </w:tr>
      <w:tr w:rsidR="00E30AB4" w:rsidRPr="00E30AB4" w:rsidTr="00E30AB4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Непрограмные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E30AB4" w:rsidRPr="00E30AB4" w:rsidTr="00E30AB4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99 0 00 80670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E30AB4" w:rsidRPr="00E30AB4" w:rsidTr="00E30AB4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99 0 00 80670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E30AB4" w:rsidRPr="00E30AB4" w:rsidTr="00E30AB4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99 0 00 80670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E30AB4" w:rsidRPr="00E30AB4" w:rsidTr="00E30AB4">
        <w:trPr>
          <w:trHeight w:val="9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131,50</w:t>
            </w:r>
          </w:p>
        </w:tc>
      </w:tr>
      <w:tr w:rsidR="00E30AB4" w:rsidRPr="00E30AB4" w:rsidTr="00E30AB4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Непрограмные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183,40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48,60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131,50</w:t>
            </w:r>
          </w:p>
        </w:tc>
      </w:tr>
      <w:tr w:rsidR="00E30AB4" w:rsidRPr="00E30AB4" w:rsidTr="00E30AB4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государственных (муниципальных) нужд.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99 0 00 00080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183,40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48,60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131,50</w:t>
            </w:r>
          </w:p>
        </w:tc>
      </w:tr>
      <w:tr w:rsidR="00E30AB4" w:rsidRPr="00E30AB4" w:rsidTr="00E30AB4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77,30</w:t>
            </w:r>
          </w:p>
        </w:tc>
      </w:tr>
      <w:tr w:rsidR="00E30AB4" w:rsidRPr="00E30AB4" w:rsidTr="00E30AB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77,30</w:t>
            </w:r>
          </w:p>
        </w:tc>
      </w:tr>
      <w:tr w:rsidR="00E30AB4" w:rsidRPr="00E30AB4" w:rsidTr="00E30AB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Непрограмные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77,30</w:t>
            </w:r>
          </w:p>
        </w:tc>
      </w:tr>
      <w:tr w:rsidR="00E30AB4" w:rsidRPr="00E30AB4" w:rsidTr="00E30AB4">
        <w:trPr>
          <w:trHeight w:val="11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территориях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77,30</w:t>
            </w:r>
          </w:p>
        </w:tc>
      </w:tr>
      <w:tr w:rsidR="00E30AB4" w:rsidRPr="00E30AB4" w:rsidTr="00E30AB4">
        <w:trPr>
          <w:trHeight w:val="31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азенными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учреждениями,органами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61,50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61,50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61,50</w:t>
            </w:r>
          </w:p>
        </w:tc>
      </w:tr>
      <w:tr w:rsidR="00E30AB4" w:rsidRPr="00E30AB4" w:rsidTr="00E30AB4">
        <w:trPr>
          <w:trHeight w:val="88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государственных (муниципальных) нужд.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15,80</w:t>
            </w:r>
          </w:p>
        </w:tc>
      </w:tr>
      <w:tr w:rsidR="00E30AB4" w:rsidRPr="00E30AB4" w:rsidTr="00E30AB4">
        <w:trPr>
          <w:trHeight w:val="10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28,00</w:t>
            </w:r>
          </w:p>
        </w:tc>
      </w:tr>
      <w:tr w:rsidR="00E30AB4" w:rsidRPr="00E30AB4" w:rsidTr="00E30AB4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чрезвычайной ситуации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E30AB4" w:rsidRPr="00E30AB4" w:rsidTr="00E30AB4">
        <w:trPr>
          <w:trHeight w:val="25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Целевая программа "Обеспечение первичных мер пожарной безопасности на территории Рыбинского сельского поселения Ольховского муниципального района на 2023-2025годы"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02 0 00 23040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E30AB4" w:rsidRPr="00E30AB4" w:rsidTr="00E30AB4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государственных (муниципальных) нужд.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02 0 00 23040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E30AB4" w:rsidRPr="00E30AB4" w:rsidTr="00E30AB4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479,00</w:t>
            </w:r>
          </w:p>
        </w:tc>
      </w:tr>
      <w:tr w:rsidR="00E30AB4" w:rsidRPr="00E30AB4" w:rsidTr="00E30AB4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479,00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479,00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479,00</w:t>
            </w:r>
          </w:p>
        </w:tc>
      </w:tr>
      <w:tr w:rsidR="00E30AB4" w:rsidRPr="00E30AB4" w:rsidTr="00E30AB4">
        <w:trPr>
          <w:trHeight w:val="25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целевая программа "Комплексное развитие систем транспортной инфраструктуры на территории Рыбинского сельского поселения на 2021-2023годы"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479,00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0AB4" w:rsidRPr="00E30AB4" w:rsidTr="00E30AB4">
        <w:trPr>
          <w:trHeight w:val="8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05 0 00 24020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0AB4" w:rsidRPr="00E30AB4" w:rsidTr="00E30AB4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05 0 00 24020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0AB4" w:rsidRPr="00E30AB4" w:rsidTr="00E30AB4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05 0 00 25030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30AB4" w:rsidRPr="00E30AB4" w:rsidTr="00E30AB4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государственных (муниципальных) нужд.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05 0 00 25030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0AB4" w:rsidRPr="00E30AB4" w:rsidTr="00E30AB4">
        <w:trPr>
          <w:trHeight w:val="1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Непрограмные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479,00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479,00</w:t>
            </w:r>
          </w:p>
        </w:tc>
      </w:tr>
      <w:tr w:rsidR="00E30AB4" w:rsidRPr="00E30AB4" w:rsidTr="00E30AB4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99 0 00 24020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349,00</w:t>
            </w:r>
          </w:p>
        </w:tc>
      </w:tr>
      <w:tr w:rsidR="00E30AB4" w:rsidRPr="00E30AB4" w:rsidTr="00E30AB4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99 0 00 24020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349,00</w:t>
            </w:r>
          </w:p>
        </w:tc>
      </w:tr>
      <w:tr w:rsidR="00E30AB4" w:rsidRPr="00E30AB4" w:rsidTr="00E30AB4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99 0 00 25030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E30AB4" w:rsidRPr="00E30AB4" w:rsidTr="00E30AB4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99 0 00 25030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E30AB4" w:rsidRPr="00E30AB4" w:rsidTr="00E30AB4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0AB4" w:rsidRPr="00E30AB4" w:rsidTr="00E30AB4">
        <w:trPr>
          <w:trHeight w:val="19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Целевая программа "Содействие развитию малого и среднего предпринимательства в Рыбинском сельском поселении на 2022-2024годы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0AB4" w:rsidRPr="00E30AB4" w:rsidTr="00E30AB4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07 0 00 20030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0AB4" w:rsidRPr="00E30AB4" w:rsidTr="00E30AB4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00 0 00 0000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268,70</w:t>
            </w:r>
          </w:p>
        </w:tc>
      </w:tr>
      <w:tr w:rsidR="00E30AB4" w:rsidRPr="00E30AB4" w:rsidTr="00E30AB4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268,70</w:t>
            </w:r>
          </w:p>
        </w:tc>
      </w:tr>
      <w:tr w:rsidR="00E30AB4" w:rsidRPr="00E30AB4" w:rsidTr="00E30AB4">
        <w:trPr>
          <w:trHeight w:val="15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"Благоустройство территории Рыбинского сельского поселения на 2021-2025годы"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268,70</w:t>
            </w:r>
          </w:p>
        </w:tc>
      </w:tr>
      <w:tr w:rsidR="00E30AB4" w:rsidRPr="00E30AB4" w:rsidTr="00E30AB4">
        <w:trPr>
          <w:trHeight w:val="3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азенными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учреждениями,органами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03 0 00 25080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E30AB4" w:rsidRPr="00E30AB4" w:rsidTr="00E30AB4">
        <w:trPr>
          <w:trHeight w:val="9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государственных (муниципальных) нужд.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03 0 00 25080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48,70</w:t>
            </w:r>
          </w:p>
        </w:tc>
      </w:tr>
      <w:tr w:rsidR="00E30AB4" w:rsidRPr="00E30AB4" w:rsidTr="00E30AB4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00 0 00 00000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30AB4" w:rsidRPr="00E30AB4" w:rsidTr="00E30AB4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0AB4" w:rsidRPr="00E30AB4" w:rsidTr="00E30AB4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0AB4" w:rsidRPr="00E30AB4" w:rsidTr="00E30AB4">
        <w:trPr>
          <w:trHeight w:val="3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"Профилактика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безнадзорнасти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правонарушений несовершеннолетних в Рыбинском сельском поселении Ольховского муниципального района Волгоградской области на 2022-2024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0AB4" w:rsidRPr="00E30AB4" w:rsidTr="00E30AB4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государственных (муниципальных) нужд.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10 1 00 29020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0AB4" w:rsidRPr="00E30AB4" w:rsidTr="00E30AB4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1714,60</w:t>
            </w:r>
          </w:p>
        </w:tc>
      </w:tr>
      <w:tr w:rsidR="00E30AB4" w:rsidRPr="00E30AB4" w:rsidTr="00E30AB4">
        <w:trPr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</w:t>
            </w:r>
            <w:proofErr w:type="gramStart"/>
            <w:r w:rsidRPr="00E3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E3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кинемотографии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1693,60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1735,60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1714,60</w:t>
            </w:r>
          </w:p>
        </w:tc>
      </w:tr>
      <w:tr w:rsidR="00E30AB4" w:rsidRPr="00E30AB4" w:rsidTr="00E30AB4">
        <w:trPr>
          <w:trHeight w:val="24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"Развитие культуры на территории Рыбинского сельского поселения Ольховского муниципального района Волгоградской области на 2023-2027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1584,60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1626,60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1626,60</w:t>
            </w:r>
          </w:p>
        </w:tc>
      </w:tr>
      <w:tr w:rsidR="00E30AB4" w:rsidRPr="00E30AB4" w:rsidTr="00E30AB4">
        <w:trPr>
          <w:trHeight w:val="31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азенными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учреждениями,органами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08 1 00 00080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1456,10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1456,10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1456,10</w:t>
            </w:r>
          </w:p>
        </w:tc>
      </w:tr>
      <w:tr w:rsidR="00E30AB4" w:rsidRPr="00E30AB4" w:rsidTr="00E30AB4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государственных (муниципальных) нужд.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08 1 00 21040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128,50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170,50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170,50</w:t>
            </w:r>
          </w:p>
        </w:tc>
      </w:tr>
      <w:tr w:rsidR="00E30AB4" w:rsidRPr="00E30AB4" w:rsidTr="00E30AB4">
        <w:trPr>
          <w:trHeight w:val="2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целевая программа "Энергосбережение и повышения энергетической эффективности на территории  Рыбинского  сельского поселения  на 2023-2025годы"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</w:tr>
      <w:tr w:rsidR="00E30AB4" w:rsidRPr="00E30AB4" w:rsidTr="00E30AB4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государственных (муниципальных) нужд.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09 1 00 21010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</w:tr>
      <w:tr w:rsidR="00E30AB4" w:rsidRPr="00E30AB4" w:rsidTr="00E30AB4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1,00</w:t>
            </w:r>
          </w:p>
        </w:tc>
      </w:tr>
      <w:tr w:rsidR="00E30AB4" w:rsidRPr="00E30AB4" w:rsidTr="00E30AB4">
        <w:trPr>
          <w:trHeight w:val="8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1,00</w:t>
            </w:r>
          </w:p>
        </w:tc>
      </w:tr>
      <w:tr w:rsidR="00E30AB4" w:rsidRPr="00E30AB4" w:rsidTr="00E30AB4">
        <w:trPr>
          <w:trHeight w:val="16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Местная Целевая программа « Профилактика терроризма и экстремизма на территории Рыбинского сельского поселения</w:t>
            </w:r>
            <w:proofErr w:type="gramStart"/>
            <w:r w:rsidRPr="00E3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</w:t>
            </w:r>
            <w:proofErr w:type="gramEnd"/>
            <w:r w:rsidRPr="00E3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2022-2025г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30AB4" w:rsidRPr="00E30AB4" w:rsidTr="00E30AB4">
        <w:trPr>
          <w:trHeight w:val="8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государственных (муниципальных) нужд.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06 0 00 20030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30AB4" w:rsidRPr="00E30AB4" w:rsidTr="00E30AB4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E30AB4" w:rsidRPr="00E30AB4" w:rsidTr="00E30AB4">
        <w:trPr>
          <w:trHeight w:val="9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E30AB4" w:rsidRPr="00E30AB4" w:rsidTr="00E30AB4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Непрограмные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E30AB4" w:rsidRPr="00E30AB4" w:rsidTr="00E30AB4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вязанные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с размещением материалов в СМИ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99 0 00 20060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E30AB4" w:rsidRPr="00E30AB4" w:rsidTr="00E30AB4">
        <w:trPr>
          <w:trHeight w:val="8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</w:t>
            </w:r>
            <w:proofErr w:type="spell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30AB4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государственных (муниципальных) нужд 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99 0 00 20060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E30AB4" w:rsidRPr="00E30AB4" w:rsidTr="00E30AB4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106,80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209,50</w:t>
            </w:r>
          </w:p>
        </w:tc>
      </w:tr>
      <w:tr w:rsidR="00E30AB4" w:rsidRPr="00E30AB4" w:rsidTr="00E30AB4">
        <w:trPr>
          <w:trHeight w:val="32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4274,40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4194,00</w:t>
            </w:r>
          </w:p>
        </w:tc>
      </w:tr>
      <w:tr w:rsidR="00E30AB4" w:rsidRPr="00E30AB4" w:rsidTr="00E30AB4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Дефицит (</w:t>
            </w:r>
            <w:proofErr w:type="spellStart"/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профицит</w:t>
            </w:r>
            <w:proofErr w:type="spellEnd"/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B4" w:rsidRPr="00E30AB4" w:rsidRDefault="00E30AB4" w:rsidP="00021A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E30AB4" w:rsidRPr="00F84965" w:rsidRDefault="00E30AB4" w:rsidP="00E30AB4">
      <w:pPr>
        <w:jc w:val="both"/>
        <w:rPr>
          <w:rFonts w:ascii="Arial" w:hAnsi="Arial" w:cs="Arial"/>
          <w:b/>
          <w:sz w:val="24"/>
          <w:szCs w:val="24"/>
        </w:rPr>
      </w:pPr>
    </w:p>
    <w:p w:rsidR="00E30AB4" w:rsidRPr="00F84965" w:rsidRDefault="00E30AB4" w:rsidP="00E30AB4">
      <w:pPr>
        <w:jc w:val="both"/>
        <w:rPr>
          <w:rFonts w:ascii="Arial" w:hAnsi="Arial" w:cs="Arial"/>
          <w:sz w:val="24"/>
          <w:szCs w:val="24"/>
        </w:rPr>
      </w:pPr>
    </w:p>
    <w:p w:rsidR="00E30AB4" w:rsidRPr="0035142A" w:rsidRDefault="00E30AB4" w:rsidP="001A5F56">
      <w:pPr>
        <w:shd w:val="clear" w:color="auto" w:fill="F2F4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</w:p>
    <w:sectPr w:rsidR="00E30AB4" w:rsidRPr="0035142A" w:rsidSect="005D22AA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991"/>
    <w:multiLevelType w:val="multilevel"/>
    <w:tmpl w:val="2D0A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5F6ACE"/>
    <w:multiLevelType w:val="multilevel"/>
    <w:tmpl w:val="8D5E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7B4431"/>
    <w:multiLevelType w:val="multilevel"/>
    <w:tmpl w:val="AFF03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DE6A2C"/>
    <w:multiLevelType w:val="multilevel"/>
    <w:tmpl w:val="E270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890444"/>
    <w:multiLevelType w:val="hybridMultilevel"/>
    <w:tmpl w:val="5E1EFD48"/>
    <w:lvl w:ilvl="0" w:tplc="3E966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F56"/>
    <w:rsid w:val="00022EBA"/>
    <w:rsid w:val="0005463E"/>
    <w:rsid w:val="000710B0"/>
    <w:rsid w:val="000D0D28"/>
    <w:rsid w:val="001019CF"/>
    <w:rsid w:val="001778C6"/>
    <w:rsid w:val="001A5F56"/>
    <w:rsid w:val="001C218B"/>
    <w:rsid w:val="001C33E1"/>
    <w:rsid w:val="00271F48"/>
    <w:rsid w:val="00277C11"/>
    <w:rsid w:val="002D3222"/>
    <w:rsid w:val="002D7239"/>
    <w:rsid w:val="00341B69"/>
    <w:rsid w:val="0035142A"/>
    <w:rsid w:val="00390B27"/>
    <w:rsid w:val="00453A7D"/>
    <w:rsid w:val="004A707B"/>
    <w:rsid w:val="004D0003"/>
    <w:rsid w:val="0050656D"/>
    <w:rsid w:val="00591EF3"/>
    <w:rsid w:val="005A2C66"/>
    <w:rsid w:val="005D22AA"/>
    <w:rsid w:val="005D4057"/>
    <w:rsid w:val="005E3E3B"/>
    <w:rsid w:val="005F4BD2"/>
    <w:rsid w:val="007311B2"/>
    <w:rsid w:val="00741AF2"/>
    <w:rsid w:val="007903A6"/>
    <w:rsid w:val="008A06AD"/>
    <w:rsid w:val="008B748D"/>
    <w:rsid w:val="008D307D"/>
    <w:rsid w:val="00A22A54"/>
    <w:rsid w:val="00A33229"/>
    <w:rsid w:val="00AA42EC"/>
    <w:rsid w:val="00AB3666"/>
    <w:rsid w:val="00B04C87"/>
    <w:rsid w:val="00B846F0"/>
    <w:rsid w:val="00BD64A3"/>
    <w:rsid w:val="00BF375F"/>
    <w:rsid w:val="00C0725F"/>
    <w:rsid w:val="00C13B9E"/>
    <w:rsid w:val="00C971B6"/>
    <w:rsid w:val="00CC3B05"/>
    <w:rsid w:val="00CE10C3"/>
    <w:rsid w:val="00CE2139"/>
    <w:rsid w:val="00D64B7D"/>
    <w:rsid w:val="00D81E88"/>
    <w:rsid w:val="00D92502"/>
    <w:rsid w:val="00D9474F"/>
    <w:rsid w:val="00DC15FB"/>
    <w:rsid w:val="00DD6A86"/>
    <w:rsid w:val="00DF7E44"/>
    <w:rsid w:val="00E30AB4"/>
    <w:rsid w:val="00ED7CE4"/>
    <w:rsid w:val="00EE475A"/>
    <w:rsid w:val="00F143D4"/>
    <w:rsid w:val="00F5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F2"/>
  </w:style>
  <w:style w:type="paragraph" w:styleId="1">
    <w:name w:val="heading 1"/>
    <w:basedOn w:val="a"/>
    <w:next w:val="a"/>
    <w:link w:val="10"/>
    <w:qFormat/>
    <w:rsid w:val="001A5F56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A5F56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1A5F56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F56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A5F5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1A5F56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western">
    <w:name w:val="western"/>
    <w:basedOn w:val="a"/>
    <w:rsid w:val="001A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link w:val="a4"/>
    <w:unhideWhenUsed/>
    <w:rsid w:val="001A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rsid w:val="001A5F5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A5F56"/>
    <w:rPr>
      <w:color w:val="0000FF"/>
      <w:u w:val="single"/>
    </w:rPr>
  </w:style>
  <w:style w:type="character" w:customStyle="1" w:styleId="search-word">
    <w:name w:val="search-word"/>
    <w:rsid w:val="001A5F56"/>
    <w:rPr>
      <w:shd w:val="clear" w:color="auto" w:fill="C0F1FE"/>
    </w:rPr>
  </w:style>
  <w:style w:type="paragraph" w:customStyle="1" w:styleId="ConsPlusNormal">
    <w:name w:val="ConsPlusNormal"/>
    <w:link w:val="ConsPlusNormal0"/>
    <w:rsid w:val="001A5F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A5F56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rsid w:val="001A5F5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1A5F56"/>
    <w:rPr>
      <w:rFonts w:ascii="Segoe UI" w:eastAsia="Times New Roman" w:hAnsi="Segoe UI" w:cs="Segoe UI"/>
      <w:sz w:val="18"/>
      <w:szCs w:val="18"/>
    </w:rPr>
  </w:style>
  <w:style w:type="paragraph" w:styleId="a8">
    <w:name w:val="Body Text"/>
    <w:basedOn w:val="a"/>
    <w:link w:val="a9"/>
    <w:semiHidden/>
    <w:rsid w:val="001A5F5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1A5F56"/>
    <w:rPr>
      <w:rFonts w:ascii="Times New Roman" w:eastAsia="Calibri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1A5F56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1A5F56"/>
    <w:rPr>
      <w:rFonts w:ascii="Times New Roman" w:eastAsia="Calibri" w:hAnsi="Times New Roman" w:cs="Times New Roman"/>
      <w:sz w:val="24"/>
      <w:szCs w:val="24"/>
    </w:rPr>
  </w:style>
  <w:style w:type="character" w:customStyle="1" w:styleId="blk">
    <w:name w:val="blk"/>
    <w:basedOn w:val="a0"/>
    <w:rsid w:val="001A5F56"/>
  </w:style>
  <w:style w:type="character" w:customStyle="1" w:styleId="ac">
    <w:name w:val="Верхний колонтитул Знак"/>
    <w:basedOn w:val="a0"/>
    <w:link w:val="ad"/>
    <w:semiHidden/>
    <w:rsid w:val="001A5F56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c"/>
    <w:semiHidden/>
    <w:rsid w:val="001A5F56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f"/>
    <w:semiHidden/>
    <w:rsid w:val="001A5F5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e"/>
    <w:semiHidden/>
    <w:rsid w:val="001A5F56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1A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1"/>
    <w:rsid w:val="001A5F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1A5F56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fc5f3b9dd242f5msonormalmrcssattr">
    <w:name w:val="a8fc5f3b9dd242f5msonormal_mr_css_attr"/>
    <w:basedOn w:val="a"/>
    <w:rsid w:val="0007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35142A"/>
    <w:rPr>
      <w:color w:val="800080"/>
      <w:u w:val="single"/>
    </w:rPr>
  </w:style>
  <w:style w:type="paragraph" w:customStyle="1" w:styleId="xl65">
    <w:name w:val="xl65"/>
    <w:basedOn w:val="a"/>
    <w:rsid w:val="0035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351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51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351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51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351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351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51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351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351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51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351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a"/>
    <w:rsid w:val="00351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351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351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35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351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351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351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351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351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351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351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"/>
    <w:rsid w:val="00351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9">
    <w:name w:val="xl89"/>
    <w:basedOn w:val="a"/>
    <w:rsid w:val="00351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a"/>
    <w:rsid w:val="00351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351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351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351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351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35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351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3514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351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3514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3514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3514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351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351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351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351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6">
    <w:name w:val="xl106"/>
    <w:basedOn w:val="a"/>
    <w:rsid w:val="00351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351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351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351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3514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351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351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351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35142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35142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3514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7">
    <w:name w:val="xl117"/>
    <w:basedOn w:val="a"/>
    <w:rsid w:val="003514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a"/>
    <w:rsid w:val="003514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3514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514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3514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99"/>
    <w:rsid w:val="002D3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24</Pages>
  <Words>5661</Words>
  <Characters>32268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2022-04-14T13:09:00Z</cp:lastPrinted>
  <dcterms:created xsi:type="dcterms:W3CDTF">2022-04-11T11:42:00Z</dcterms:created>
  <dcterms:modified xsi:type="dcterms:W3CDTF">2023-03-17T12:39:00Z</dcterms:modified>
</cp:coreProperties>
</file>